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291EF6">
      <w:pPr>
        <w:rPr>
          <w:bCs/>
        </w:rPr>
      </w:pPr>
      <w:r>
        <w:t>24.03.2022</w:t>
      </w:r>
    </w:p>
    <w:p w:rsidR="004323AC" w:rsidRDefault="004323AC">
      <w:pPr>
        <w:jc w:val="right"/>
      </w:pPr>
      <w:r>
        <w:t>№ СДА-КА–</w:t>
      </w:r>
      <w:r w:rsidR="00291EF6">
        <w:t>242-НОАЛ-178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291EF6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291EF6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291EF6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291EF6" w:rsidRDefault="00291EF6" w:rsidP="000F1E3F">
            <w:pPr>
              <w:pStyle w:val="1"/>
              <w:keepNext w:val="0"/>
              <w:rPr>
                <w:sz w:val="24"/>
              </w:rPr>
            </w:pPr>
            <w:r w:rsidRPr="00291EF6">
              <w:rPr>
                <w:sz w:val="24"/>
              </w:rPr>
              <w:t>1</w:t>
            </w:r>
            <w:r w:rsidR="004323AC" w:rsidRPr="00291EF6">
              <w:rPr>
                <w:sz w:val="24"/>
              </w:rPr>
              <w:t xml:space="preserve">. </w:t>
            </w:r>
            <w:r w:rsidRPr="00291EF6">
              <w:rPr>
                <w:sz w:val="24"/>
              </w:rPr>
              <w:t>Автономная некоммерческая организация "Нижне-Волжский Центр научно-технического обеспечения промышленной безопасности"</w:t>
            </w:r>
          </w:p>
          <w:p w:rsidR="00C03348" w:rsidRPr="00291EF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291EF6" w:rsidRDefault="00291EF6" w:rsidP="000F1E3F">
            <w:pPr>
              <w:pStyle w:val="1"/>
              <w:keepNext w:val="0"/>
              <w:rPr>
                <w:sz w:val="24"/>
              </w:rPr>
            </w:pPr>
            <w:r w:rsidRPr="00291EF6">
              <w:rPr>
                <w:sz w:val="24"/>
              </w:rPr>
              <w:t>АНО "НВЦ НТО ПБ"</w:t>
            </w:r>
            <w:r w:rsidR="004323AC" w:rsidRPr="00291EF6">
              <w:rPr>
                <w:sz w:val="24"/>
              </w:rPr>
              <w:t xml:space="preserve"> (</w:t>
            </w:r>
            <w:r w:rsidRPr="00291EF6">
              <w:rPr>
                <w:sz w:val="24"/>
              </w:rPr>
              <w:t>ПВТ</w:t>
            </w:r>
            <w:r w:rsidR="004323AC" w:rsidRPr="00291EF6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91EF6" w:rsidRDefault="00291EF6" w:rsidP="008E5A07">
            <w:pPr>
              <w:pStyle w:val="a7"/>
              <w:keepNext/>
              <w:keepLines/>
              <w:rPr>
                <w:sz w:val="24"/>
              </w:rPr>
            </w:pPr>
            <w:r w:rsidRPr="00291EF6">
              <w:rPr>
                <w:sz w:val="24"/>
              </w:rPr>
              <w:t>400005</w:t>
            </w:r>
            <w:r w:rsidR="00B36364" w:rsidRPr="00291EF6">
              <w:rPr>
                <w:sz w:val="24"/>
              </w:rPr>
              <w:t>,</w:t>
            </w:r>
            <w:r w:rsidR="004323AC" w:rsidRPr="00291EF6">
              <w:rPr>
                <w:sz w:val="24"/>
              </w:rPr>
              <w:t xml:space="preserve"> </w:t>
            </w:r>
            <w:r w:rsidRPr="00291EF6">
              <w:rPr>
                <w:sz w:val="24"/>
              </w:rPr>
              <w:t>Российская Федерация, г. Волгоград, проспект имени В.И. Ленина, д. 100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91EF6" w:rsidRDefault="00291EF6" w:rsidP="008E5A07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1.</w:t>
            </w:r>
            <w:r w:rsidR="004323AC"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Оборудование, работающее под избыточным давлением: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2.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Системы газоснабжения (газораспределения):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3.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Подъемные сооружения: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6.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Оборудование нефтяной и газовой промышленности: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7.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Оборудование металлургической промышленности: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8.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11.</w:t>
            </w:r>
            <w:r w:rsidRPr="00291EF6">
              <w:rPr>
                <w:szCs w:val="20"/>
              </w:rPr>
              <w:t xml:space="preserve"> </w:t>
            </w:r>
            <w:r w:rsidRPr="00291EF6">
              <w:rPr>
                <w:szCs w:val="20"/>
              </w:rPr>
              <w:t>Здания и сооружения (строительные объекты):</w:t>
            </w:r>
          </w:p>
          <w:p w:rsidR="004323AC" w:rsidRPr="00291EF6" w:rsidRDefault="004323AC" w:rsidP="00291EF6">
            <w:pPr>
              <w:keepNext/>
              <w:keepLines/>
              <w:rPr>
                <w:szCs w:val="20"/>
              </w:rPr>
            </w:pPr>
          </w:p>
          <w:p w:rsidR="004323AC" w:rsidRPr="00291EF6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91EF6" w:rsidRDefault="00291EF6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Гаммаграфический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 w:rsidRPr="00291EF6">
              <w:rPr>
                <w:szCs w:val="20"/>
              </w:rPr>
              <w:t>Уточнение области аккредитации: только оборудование нефтяной и газовой промышленности, оборудование взрывопожароопасных и химически опасных производств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291EF6" w:rsidRPr="00291EF6" w:rsidRDefault="00291EF6" w:rsidP="00291EF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291EF6" w:rsidRDefault="00291EF6" w:rsidP="00291EF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291EF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291EF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291EF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291EF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52" w:rsidRDefault="00833852">
      <w:r>
        <w:separator/>
      </w:r>
    </w:p>
  </w:endnote>
  <w:endnote w:type="continuationSeparator" w:id="0">
    <w:p w:rsidR="00833852" w:rsidRDefault="0083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52" w:rsidRDefault="00833852">
      <w:r>
        <w:separator/>
      </w:r>
    </w:p>
  </w:footnote>
  <w:footnote w:type="continuationSeparator" w:id="0">
    <w:p w:rsidR="00833852" w:rsidRDefault="00833852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91EF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91EF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291EF6"/>
    <w:rsid w:val="0041552F"/>
    <w:rsid w:val="004323AC"/>
    <w:rsid w:val="005236DB"/>
    <w:rsid w:val="00535040"/>
    <w:rsid w:val="005B1379"/>
    <w:rsid w:val="0066607A"/>
    <w:rsid w:val="00816888"/>
    <w:rsid w:val="00833852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2022-03-24T06:36:00Z</dcterms:created>
  <dcterms:modified xsi:type="dcterms:W3CDTF">2022-03-24T06:38:00Z</dcterms:modified>
</cp:coreProperties>
</file>