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D40D1D">
      <w:pPr>
        <w:rPr>
          <w:bCs/>
        </w:rPr>
      </w:pPr>
      <w:r>
        <w:t>27.02.2026</w:t>
      </w:r>
    </w:p>
    <w:p w:rsidR="004323AC" w:rsidRDefault="004323AC">
      <w:pPr>
        <w:jc w:val="right"/>
      </w:pPr>
      <w:r>
        <w:t>№ СДА-КА–</w:t>
      </w:r>
      <w:r w:rsidR="00D40D1D">
        <w:t>293-НОАЛ-209</w:t>
      </w:r>
      <w:r>
        <w:t xml:space="preserve"> </w:t>
      </w:r>
    </w:p>
    <w:p w:rsidR="004323AC" w:rsidRDefault="004323AC">
      <w:pPr>
        <w:pStyle w:val="20"/>
      </w:pPr>
    </w:p>
    <w:p w:rsidR="004323AC" w:rsidRPr="00D40D1D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bookmarkStart w:id="0" w:name="_GoBack"/>
            <w:bookmarkEnd w:id="0"/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D40D1D" w:rsidRDefault="00D40D1D" w:rsidP="000F1E3F">
            <w:pPr>
              <w:pStyle w:val="1"/>
              <w:keepNext w:val="0"/>
              <w:rPr>
                <w:sz w:val="24"/>
              </w:rPr>
            </w:pPr>
            <w:r w:rsidRPr="00D40D1D">
              <w:rPr>
                <w:sz w:val="24"/>
              </w:rPr>
              <w:t>1</w:t>
            </w:r>
            <w:r w:rsidR="004323AC" w:rsidRPr="00D40D1D">
              <w:rPr>
                <w:sz w:val="24"/>
              </w:rPr>
              <w:t xml:space="preserve">. </w:t>
            </w:r>
            <w:r w:rsidRPr="00D40D1D">
              <w:rPr>
                <w:sz w:val="24"/>
              </w:rPr>
              <w:t>Общество с ограниченной ответственностью "Научно-учебный центр "Качество"</w:t>
            </w:r>
          </w:p>
          <w:p w:rsidR="00C03348" w:rsidRPr="00D40D1D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D40D1D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"НУЦ "Качество"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D40D1D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D40D1D">
              <w:rPr>
                <w:sz w:val="24"/>
              </w:rPr>
              <w:t>127018</w:t>
            </w:r>
            <w:r w:rsidR="00B36364" w:rsidRPr="00D40D1D">
              <w:rPr>
                <w:sz w:val="24"/>
              </w:rPr>
              <w:t>,</w:t>
            </w:r>
            <w:r w:rsidR="004323AC" w:rsidRPr="00D40D1D">
              <w:rPr>
                <w:sz w:val="24"/>
              </w:rPr>
              <w:t xml:space="preserve"> </w:t>
            </w:r>
            <w:r w:rsidRPr="00D40D1D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D40D1D">
              <w:rPr>
                <w:sz w:val="24"/>
              </w:rPr>
              <w:t xml:space="preserve">г. Москва, </w:t>
            </w:r>
            <w:r>
              <w:rPr>
                <w:sz w:val="24"/>
              </w:rPr>
              <w:br/>
            </w:r>
            <w:r w:rsidRPr="00D40D1D">
              <w:rPr>
                <w:sz w:val="24"/>
              </w:rPr>
              <w:t xml:space="preserve">вн. тер. г. муниципальный округ Марьина Роща, проезд Марьиной Рощи 3-й,  </w:t>
            </w:r>
            <w:r>
              <w:rPr>
                <w:sz w:val="24"/>
              </w:rPr>
              <w:br/>
            </w:r>
            <w:r w:rsidRPr="00D40D1D">
              <w:rPr>
                <w:sz w:val="24"/>
              </w:rPr>
              <w:t xml:space="preserve">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1.</w:t>
            </w:r>
            <w:r w:rsidR="004323AC"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Оборудование, работающее под избыточным давлением: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2.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Системы газоснабжения (газораспределения):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3.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Подъемные сооружения: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4.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Объекты горнорудной промышленности: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5.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Объекты угольной промышленности: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6.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Оборудование нефтяной и газовой промышленности: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7.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Оборудование металлургической промышленности: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8.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9.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Объекты железнодорожного транспорта: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10.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lastRenderedPageBreak/>
              <w:t>11.</w:t>
            </w:r>
            <w:r w:rsidRPr="00D40D1D">
              <w:rPr>
                <w:szCs w:val="20"/>
              </w:rPr>
              <w:t xml:space="preserve"> </w:t>
            </w:r>
            <w:r w:rsidRPr="00D40D1D">
              <w:rPr>
                <w:szCs w:val="20"/>
              </w:rPr>
              <w:t>Здания и сооружения (строительные объекты):</w:t>
            </w:r>
          </w:p>
          <w:p w:rsidR="00D40D1D" w:rsidRPr="00C03348" w:rsidRDefault="00D40D1D" w:rsidP="00D40D1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 (РК-НДС)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12.5.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 w:rsidRPr="00D40D1D">
              <w:rPr>
                <w:szCs w:val="20"/>
              </w:rPr>
              <w:t>Уточнение области аккредитации: в том числе струнный метод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Тензометрический (ТМ-НДС)</w:t>
            </w:r>
          </w:p>
          <w:p w:rsidR="00D40D1D" w:rsidRPr="00D40D1D" w:rsidRDefault="00D40D1D" w:rsidP="00D40D1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Ультрафиолетовый (УФ НК)</w:t>
            </w:r>
          </w:p>
          <w:p w:rsidR="004323AC" w:rsidRPr="00D40D1D" w:rsidRDefault="004323AC" w:rsidP="00D40D1D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D40D1D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D40D1D" w:rsidRDefault="00D40D1D" w:rsidP="00816888">
      <w:pPr>
        <w:ind w:left="4320"/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D40D1D">
        <w:t>Н.Н. Коновалов</w:t>
      </w:r>
    </w:p>
    <w:p w:rsidR="00D40D1D" w:rsidRDefault="00D40D1D" w:rsidP="00816888">
      <w:pPr>
        <w:ind w:left="4320"/>
      </w:pPr>
    </w:p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D40D1D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470" w:rsidRDefault="00491470">
      <w:r>
        <w:separator/>
      </w:r>
    </w:p>
  </w:endnote>
  <w:endnote w:type="continuationSeparator" w:id="0">
    <w:p w:rsidR="00491470" w:rsidRDefault="0049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470" w:rsidRDefault="00491470">
      <w:r>
        <w:separator/>
      </w:r>
    </w:p>
  </w:footnote>
  <w:footnote w:type="continuationSeparator" w:id="0">
    <w:p w:rsidR="00491470" w:rsidRDefault="00491470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40D1D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40D1D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491470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D4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2026-03-02T08:13:00Z</dcterms:created>
  <dcterms:modified xsi:type="dcterms:W3CDTF">2026-03-02T08:16:00Z</dcterms:modified>
</cp:coreProperties>
</file>