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2A7D64" w:rsidRDefault="002A7D64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10.06.2019</w:t>
      </w:r>
      <w:r w:rsidR="00EF0976">
        <w:rPr>
          <w:sz w:val="24"/>
        </w:rPr>
        <w:tab/>
      </w:r>
      <w:r w:rsidR="00EF0976" w:rsidRPr="002A7D64">
        <w:rPr>
          <w:sz w:val="22"/>
          <w:szCs w:val="22"/>
        </w:rPr>
        <w:t>№ СДА-КА-</w:t>
      </w:r>
      <w:r w:rsidRPr="002A7D64">
        <w:rPr>
          <w:sz w:val="22"/>
          <w:szCs w:val="22"/>
        </w:rPr>
        <w:t>210-ИЛ/ЛРИ-110</w:t>
      </w:r>
      <w:r w:rsidR="00EF0976" w:rsidRPr="002A7D64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A7D64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A7D64">
              <w:rPr>
                <w:sz w:val="24"/>
              </w:rPr>
              <w:t xml:space="preserve"> </w:t>
            </w:r>
            <w:r w:rsidR="002A7D64" w:rsidRPr="002A7D64">
              <w:rPr>
                <w:sz w:val="24"/>
              </w:rPr>
              <w:t>1</w:t>
            </w:r>
            <w:r w:rsidRPr="002A7D64">
              <w:rPr>
                <w:sz w:val="24"/>
              </w:rPr>
              <w:t xml:space="preserve">. </w:t>
            </w:r>
            <w:r w:rsidR="002A7D64" w:rsidRPr="002A7D64">
              <w:rPr>
                <w:sz w:val="24"/>
              </w:rPr>
              <w:t>Общество с ограниченной ответственностью "ЮТАР"</w:t>
            </w:r>
          </w:p>
          <w:p w:rsidR="00324E8B" w:rsidRPr="002A7D64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A7D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"ЮТАР"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2A7D64" w:rsidRDefault="002A7D64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628285</w:t>
            </w:r>
            <w:r w:rsidR="00EF0976" w:rsidRPr="002A7D64">
              <w:rPr>
                <w:sz w:val="24"/>
              </w:rPr>
              <w:t xml:space="preserve">, </w:t>
            </w:r>
            <w:r w:rsidRPr="002A7D64">
              <w:rPr>
                <w:sz w:val="24"/>
              </w:rPr>
              <w:t>Российская Федерация, Ханты-Мансийский автономный округ-Югра, г. Урай, Проезд 1, подъезд 30/1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7D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7D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>127521</w:t>
            </w:r>
            <w:r w:rsidR="00EF0976" w:rsidRPr="002A7D64">
              <w:rPr>
                <w:sz w:val="24"/>
              </w:rPr>
              <w:t xml:space="preserve">, </w:t>
            </w:r>
            <w:r w:rsidRPr="002A7D64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7D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Отказ</w:t>
            </w:r>
            <w:r>
              <w:rPr>
                <w:sz w:val="24"/>
                <w:lang w:val="en-US"/>
              </w:rPr>
              <w:t>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2. Общество с ограниченной ответственностью фирма "Самараконтрольсервис"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фирма "Самараконтрольсервис"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Лейтенанта Шмидта, д.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3. Сургутский филиал Общества с ограниченной ответственностью "Теплоэнергоремонт" 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Сургутский филиал ООО "ТЭР" 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117246, Российская Федерация, г. Москва, ул. Херсонская, д. 43, корп. 3, эт. 7, пом. </w:t>
            </w:r>
            <w:r>
              <w:rPr>
                <w:sz w:val="24"/>
                <w:lang w:val="en-US"/>
              </w:rPr>
              <w:t>ХVI, ком.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 4. Общество с ограниченной ответственностью "Восточная Арматурная Компания"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"ВАРК"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450092,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Софьи Перовской, д.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5. Акционерное общество "РОСТОВГАЗСТРОЙ"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АО "РОСТОВГАЗСТРОЙ"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344002, Российская Федерация, г. Ростов-на-Дону, ул. </w:t>
            </w:r>
            <w:r>
              <w:rPr>
                <w:sz w:val="24"/>
                <w:lang w:val="en-US"/>
              </w:rPr>
              <w:t>Московская, д. 79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6. Акционерное общество "Газпром газораспределение Ставрополь"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АО "Газпром газораспределение Ставрополь"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355029, Российская Федерация, г. Ставрополь, проспект Кулакова, 1А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7. Общество с ограниченной ответственностью "Кузбасский центр сварки и контроля"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650055, Российская Федерация, Кемеровская обл., г. Кемерово, пр. </w:t>
            </w:r>
            <w:r>
              <w:rPr>
                <w:sz w:val="24"/>
                <w:lang w:val="en-US"/>
              </w:rPr>
              <w:t>Ленина, д. 33, корп. 2, каб. 505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8. Закрытое акционерное общество "Центр-Инвест"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"Центр-Инвест"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141109, Российская Федерация, Московская обл., г. Щелково, ул. Свердлова, дом 16, корпус Б, помещение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 9. Общество с ограниченной ответственностью Торгово-Производственная компания "Иртыш"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ТПК "Иртыш"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644083, Российская Федерация, г. Омск , ул. </w:t>
            </w:r>
            <w:r>
              <w:rPr>
                <w:sz w:val="24"/>
                <w:lang w:val="en-US"/>
              </w:rPr>
              <w:t>Коммунальная, дом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10. ООО «НАКС Великий Новгород»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ООО «НАКС Великий Новгород»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173000, Российская Федерация, г.Великий Новгород, ул. </w:t>
            </w:r>
            <w:r>
              <w:rPr>
                <w:sz w:val="24"/>
                <w:lang w:val="en-US"/>
              </w:rPr>
              <w:t>Федоровский ручей, д. 2/13, оф.12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11. Общество с ограниченной ответственностью "ТЕХИННОВАЦИЯ"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"ТЕХИННОВАЦИЯ"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141426, Российская Федерация, Московская обл., г. Химки, проезд Северный, строение 7, офис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12. Акционерное общество "Карелгаз"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АО "Карелгаз"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185001, Российская Федерация, Республика Карелия, г. Петрозаводск, ул. </w:t>
            </w:r>
            <w:r>
              <w:rPr>
                <w:sz w:val="24"/>
                <w:lang w:val="en-US"/>
              </w:rPr>
              <w:t>Путейская,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13. Общество с ограниченной ответственностью "Нефтехимпромэксперт"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"НХПЭ"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628403, Российская Федерация, Тюменская область, Ханты-Мансийский автономный округ - Югра, г. Сургут, ул. 30 лет Победы, д. 44в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 14. Общество с ограниченной ответственностью "ВПГ-Стройсервис"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"ВПГ-Стройсервис"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160028, Российская Федерация, г. Вологда, ул. </w:t>
            </w:r>
            <w:r>
              <w:rPr>
                <w:sz w:val="24"/>
                <w:lang w:val="en-US"/>
              </w:rPr>
              <w:t>Гагарина, д. 144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15. Общество с ограниченной ответственностью "Центр Сварочного Производства Мосты"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"ЦПС Мосты"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394033, Российская Федерация, г. Воронеж, Ленинский пр., дом 79, офис 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16. ООО НИИ "СтройЭксперт"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ООО НИИ "СтройЭксперт"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300026, Российская Федерация, Тульская облась, г.Тула, проспект Ленина, дом 108, офис 327В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17. Закрытое акционерного общества "Научно-диагностический центр "Научно-производственная фирма "Русская лаборатория"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ЗАО НДЦ НПФ "Русская лаборатория"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197101, Российская Федерация, г. Санкт-Петербург, Большой проспект, П.С., д. 57/1, квартира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 18. Общество с ограниченной ответственностью "ИК СТРОЙМОСТ"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 СТРОЙМОСТ"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127018, Российская Федерация, г.Москва, ул.Стрелецкая, дом 6, подъезд 5, этаж 5, пом. </w:t>
            </w:r>
            <w:r>
              <w:rPr>
                <w:sz w:val="24"/>
                <w:lang w:val="en-US"/>
              </w:rPr>
              <w:t>VI, комн.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19. Общество с ограниченной ответственностью "Некст Трейд"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"Некст Трейд"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394038, Российская Федерация, Воронежская обл., г.Воронеж, ул.Дорожная, д.6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20. Общество с ограниченной ответственностью "ЕвроМет"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"ЕвроМет"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196211, Российская Федерация, г. Санкт-Петербург, пр. Космонавтов, д.37, лит.А, пом. 200-Н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21. Общество с ограниченной ответственностью "Стройимпульс"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"Стройимпульс"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442508, Российская Федерация, Пензенская обл., Кузнецкий район. поселок Евлашево, ул. </w:t>
            </w:r>
            <w:r>
              <w:rPr>
                <w:sz w:val="24"/>
                <w:lang w:val="en-US"/>
              </w:rPr>
              <w:t>Кузнецкая, д. 23 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22. Индивидуальный предприниматель Михайлов Денис Владимирович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ИП Михайлов Денис Владимирович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650065, Российская Федерация, Кемеровская область, г. Кемерово, пр-кт Ленина, дом 164, квартира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 23. Общество с ограниченной ответственностью Научно-производственная фирма "МКТ-АСДМ"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ООО НПФ "МКТ-АСДМ"</w:t>
            </w:r>
            <w:r w:rsidRPr="002A7D64">
              <w:rPr>
                <w:b/>
                <w:sz w:val="24"/>
              </w:rPr>
              <w:t xml:space="preserve"> </w:t>
            </w:r>
            <w:r w:rsidRPr="002A7D64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454080, Российская Федерация, Челябинская область, г. Челябинск, ул. </w:t>
            </w:r>
            <w:r>
              <w:rPr>
                <w:sz w:val="24"/>
                <w:lang w:val="en-US"/>
              </w:rPr>
              <w:t>Энгельса, д. 44Г, пом.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24. Общество с ограниченной ответственностью "СГК-2"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"СГК-2"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196084, Российская Федерация, г. Санкт-Петербург, ул. Ташкентская, д. 3, корп. 3, литера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25. Общество с ограниченной ответственностью "ГазЭнергоСтрой"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"ГазЭнергоСтрой"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629306, Российская Федерация, Ямало-Ненецкий Автономный Округ, г. Новый Уренгой, ул. </w:t>
            </w:r>
            <w:r>
              <w:rPr>
                <w:sz w:val="24"/>
                <w:lang w:val="en-US"/>
              </w:rPr>
              <w:t>Промысловая, д.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26. Общество с ограниченной ответственностью «Аттестационный центр городского хозяйства»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"АЦГХ"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105187, Российская Федерация, г. Москва, Ткацкая ул., д. 46, пом.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27. Общество с ограниченной ответственностью "Решение"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"Решение"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420044,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Волгоградская, д. 49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 28. Общество с ограниченной ответственностью "Квалитет"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"Квалитет"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 xml:space="preserve">117218, Российская Федерация, г. Москва, ул. Кржижановского, дом 29, корпус 5, помещение </w:t>
            </w:r>
            <w:r>
              <w:rPr>
                <w:sz w:val="24"/>
                <w:lang w:val="en-US"/>
              </w:rPr>
              <w:t>I</w:t>
            </w:r>
            <w:r w:rsidRPr="002A7D64">
              <w:rPr>
                <w:sz w:val="24"/>
              </w:rPr>
              <w:t>, ком. 11, 11А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29. Общество с ограниченной ответственностью "Петон Констракшн"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"Петон Констракшн"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450096,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Шафиева, дом 44,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30. Общество с ограниченной ответственностью "ВГС-Лаборатория"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"ВГС-Лаборатория"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ind w:left="33" w:right="-108"/>
              <w:rPr>
                <w:sz w:val="24"/>
              </w:rPr>
            </w:pPr>
            <w:r w:rsidRPr="002A7D64">
              <w:rPr>
                <w:sz w:val="24"/>
              </w:rPr>
              <w:t>142718, Российская Федерация, Московская область, Ленинский район, деревня Бутово, территория жилой комплекс    Бутово-Парк, дом 9, кв. 229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 31. Общество с ограниченной ответственностью "Устюггазсервис"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"Устюггазсервис"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119002, Российская Федерация, г. Москва, переулок Николопесковский Б., д. 13, пом. </w:t>
            </w:r>
            <w:r>
              <w:rPr>
                <w:sz w:val="24"/>
                <w:lang w:val="en-US"/>
              </w:rPr>
              <w:t>I, ком.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7D64" w:rsidTr="008D29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 32. Общество с ограниченной ответственностью "Промышленно-коммерческое предприятие "Безопасность в промышленности и строительстве"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"ПКП БПС"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ind w:left="33" w:right="-108"/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654038, Российская Федерация, Кемеровская область, г. Новокузнецк, ул. </w:t>
            </w:r>
            <w:r>
              <w:rPr>
                <w:sz w:val="24"/>
                <w:lang w:val="en-US"/>
              </w:rPr>
              <w:t>Клименко, дом 21, корпус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7D64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7D64" w:rsidRDefault="002A7D64" w:rsidP="008D296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A7D64" w:rsidRDefault="002A7D64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</w:t>
            </w:r>
            <w:r w:rsidR="00EF0976" w:rsidRPr="002A7D64">
              <w:rPr>
                <w:sz w:val="24"/>
              </w:rPr>
              <w:t xml:space="preserve">.  </w:t>
            </w:r>
            <w:r w:rsidRPr="002A7D64">
              <w:rPr>
                <w:sz w:val="24"/>
              </w:rPr>
              <w:t>Общество с ограниченной ответственностью "ЮТАР"</w:t>
            </w:r>
          </w:p>
          <w:p w:rsidR="00324E8B" w:rsidRPr="002A7D64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A7D6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"ЮТАР"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F0976" w:rsidRDefault="00EF0976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2.  Общество с ограниченной ответственностью фирма "Самараконтрольсервис"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фирма "Самараконтрольсервис"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3.  Сургутский филиал Общества с ограниченной ответственностью "Теплоэнергоремонт" 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Сургутский филиал ООО "ТЭР"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4.  Общество с ограниченной ответственностью "Восточная Арматурная Компания"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"ВАРК"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5.  Акционерное общество "РОСТОВГАЗСТРОЙ"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"РОСТОВГАЗСТРОЙ"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6.  Акционерное общество "Газпром газораспределение Ставрополь"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Ставрополь"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7.  Общество с ограниченной ответственностью "Кузбасский центр сварки и контроля"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8.  Закрытое акционерное общество "Центр-Инвест"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"Центр-Инвест"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 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Коррозионная активность     СП 28 13330-2012  ГОСТ 9.602-2016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Породы горные. Метод определения предела прочности при одноосном сжатии   ГОСТ 21153.2-84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9.  Общество с ограниченной ответственностью Торгово-Производственная компания "Иртыш"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ТПК "Иртыш"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10.  ООО «НАКС Великий Новгород»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«НАКС Великий </w:t>
            </w:r>
            <w:r>
              <w:rPr>
                <w:sz w:val="24"/>
              </w:rPr>
              <w:lastRenderedPageBreak/>
              <w:t>Новгород»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11.  Общество с ограниченной ответственностью "ТЕХИННОВАЦИЯ"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"ТЕХИННОВАЦИЯ"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12.  Акционерное общество "Карелгаз"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"Карелгаз"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13.  Общество с ограниченной ответственностью "Нефтехимпромэксперт"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"НХПЭ"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14.  Общество с ограниченной ответственностью "ВПГ-Стройсервис"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"ВПГ-Стройсервис"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Методы определения твердости по Роквеллу "С", Бринеллю, Виккерсу твердомером портативным динамическим типа ТКМ-359М   ГОСТ 8.062-85 ГОСТ 8.063-2007 ГОСТ 8.064-94 ТУ 4271-002-9819331-2011 ТКМ-359СМ.МП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15.  Общество с ограниченной ответственностью "Центр Сварочного Производства Мосты"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"ЦПС Мосты"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 xml:space="preserve">16.  ООО НИИ </w:t>
            </w:r>
            <w:r w:rsidRPr="002A7D64">
              <w:rPr>
                <w:sz w:val="24"/>
              </w:rPr>
              <w:lastRenderedPageBreak/>
              <w:t>"СтройЭксперт"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НИИ "СтройЭксперт"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адгезии механическими методами неразрушающего контроля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 Дороги автомобильные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Изделия крепежные. Испытания усилия предварительной затяжки болтов     ГОСТ Р ИСО 16047-2015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17.  Закрытое акционерного общества "Научно-диагностический центр "Научно-производственная фирма "Русская лаборатория"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 ЗАО НДЦ НПФ "Русская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18.  Общество с ограниченной ответственностью "ИК СТРОЙМОСТ"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 СТРОЙМОСТ"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9.11.32.11 Определение толщины покрытия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9.12.2.2.19 Определение насыпной плотности и пустотности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Битум нефтяной дорожный вязкий и жидкий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 Определение параметров геометрических элементов и нагрузок, габаритов приближения, расстояния видимости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 Определение параметров элементов обустройства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19.  Общество с ограниченной ответственностью "Некст Трейд"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"Некст Трейд"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20.  Общество с ограниченной ответственностью "ЕвроМет"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"ЕвроМет"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21.  Общество с ограниченной ответственностью "Стройимпульс"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"Стройимпульс"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22.  Индивидуальный предприниматель Михайлов Денис Владимирович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Михайлов Денис Владимирович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23.  Общество с ограниченной ответственностью Научно-производственная фирма "МКТ-АСДМ"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НПФ "МКТ-АСДМ"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24.  Общество с ограниченной ответственностью "СГК-2"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"СГК-2"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25.  Общество с ограниченной ответственностью "ГазЭнергоСтрой"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"ГазЭнергоСтрой"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9.3.8. Химический анализ цементов и материалов цементного производства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9.7.7. Определение морозостойкости (базовый способ, ускоренный метод при многократном </w:t>
            </w:r>
            <w:r>
              <w:rPr>
                <w:noProof/>
                <w:sz w:val="24"/>
              </w:rPr>
              <w:lastRenderedPageBreak/>
              <w:t>замораживании, ускоренный дилатометрический метод, ускоренный структурно-механический метод)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26.  Общество с ограниченной ответственностью «Аттестационный центр городского хозяйства»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"АЦГХ"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27.  Общество с ограниченной ответственностью "Решение"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"Решение"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28.  Общество с ограниченной ответственностью "Квалитет"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"Квалитет"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сталей, сплавов и их сварных соединений по шкале Бринелля динамическим методом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Производственная инструкция по измерению твердости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 Определение прочности бетона ультразвуковым методом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прочности кирпичей, камней, кладки, стеновых блоков ультразвуковым методом       Производственная инструкция по определению прочности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lastRenderedPageBreak/>
              <w:t>29.  Общество с ограниченной ответственностью "Петон Констракшн"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"Петон Констракшн"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30.  Общество с ограниченной ответственностью "ВГС-Лаборатория"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"ВГС-Лаборатория"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>31.  Общество с ограниченной ответственностью "Устюггазсервис"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"Устюггазсервис"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  <w:tr w:rsidR="002A7D64" w:rsidTr="008D2967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  <w:r w:rsidRPr="002A7D64">
              <w:rPr>
                <w:sz w:val="24"/>
              </w:rPr>
              <w:t xml:space="preserve">32.  Общество с ограниченной ответственностью "Промышленно-коммерческое предприятие "Безопасность в промышленности и </w:t>
            </w:r>
            <w:r w:rsidRPr="002A7D64">
              <w:rPr>
                <w:sz w:val="24"/>
              </w:rPr>
              <w:lastRenderedPageBreak/>
              <w:t>строительстве"</w:t>
            </w:r>
          </w:p>
          <w:p w:rsidR="002A7D64" w:rsidRPr="002A7D64" w:rsidRDefault="002A7D64" w:rsidP="008D2967">
            <w:pPr>
              <w:tabs>
                <w:tab w:val="left" w:pos="12049"/>
              </w:tabs>
              <w:rPr>
                <w:sz w:val="24"/>
              </w:rPr>
            </w:pPr>
          </w:p>
          <w:p w:rsidR="002A7D64" w:rsidRDefault="002A7D64" w:rsidP="008D296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"ПКП БПС"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7D64" w:rsidRDefault="002A7D64" w:rsidP="008D296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A7D64" w:rsidRDefault="002A7D64" w:rsidP="002A7D6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A7D64" w:rsidRDefault="002A7D64" w:rsidP="002A7D64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A7D64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A7D64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7E0" w:rsidRDefault="007437E0">
      <w:r>
        <w:separator/>
      </w:r>
    </w:p>
  </w:endnote>
  <w:endnote w:type="continuationSeparator" w:id="1">
    <w:p w:rsidR="007437E0" w:rsidRDefault="00743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7E0" w:rsidRDefault="007437E0">
      <w:r>
        <w:separator/>
      </w:r>
    </w:p>
  </w:footnote>
  <w:footnote w:type="continuationSeparator" w:id="1">
    <w:p w:rsidR="007437E0" w:rsidRDefault="007437E0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A7D64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A7D64">
      <w:rPr>
        <w:rStyle w:val="a8"/>
        <w:noProof/>
      </w:rPr>
      <w:t>30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A7D6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A7D64">
      <w:rPr>
        <w:rStyle w:val="a8"/>
        <w:noProof/>
      </w:rPr>
      <w:t>30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2A7D64"/>
    <w:rsid w:val="00324E8B"/>
    <w:rsid w:val="004B3A88"/>
    <w:rsid w:val="004B46D4"/>
    <w:rsid w:val="005E283E"/>
    <w:rsid w:val="005F2213"/>
    <w:rsid w:val="007437E0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7110</Words>
  <Characters>40533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2019-06-11T08:07:00Z</dcterms:created>
  <dcterms:modified xsi:type="dcterms:W3CDTF">2019-06-11T08:12:00Z</dcterms:modified>
</cp:coreProperties>
</file>