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Pr="0046684B" w:rsidRDefault="00771F83">
      <w:pPr>
        <w:rPr>
          <w:sz w:val="16"/>
          <w:szCs w:val="16"/>
        </w:rPr>
      </w:pPr>
    </w:p>
    <w:p w:rsidR="00771F83" w:rsidRDefault="0046684B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08.08.2023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261-ИЛ/ЛНК-152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46684B" w:rsidRDefault="00771F83">
      <w:pPr>
        <w:tabs>
          <w:tab w:val="left" w:pos="12049"/>
        </w:tabs>
        <w:rPr>
          <w:rFonts w:ascii="Arial" w:hAnsi="Arial" w:cs="Arial"/>
          <w:sz w:val="6"/>
          <w:szCs w:val="6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402"/>
        <w:gridCol w:w="2268"/>
      </w:tblGrid>
      <w:tr w:rsidR="00771F83" w:rsidTr="0046684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46684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4668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4668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46684B" w:rsidRDefault="0046684B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46684B">
              <w:rPr>
                <w:sz w:val="24"/>
              </w:rPr>
              <w:t>1</w:t>
            </w:r>
            <w:r w:rsidR="00771F83" w:rsidRPr="0046684B">
              <w:rPr>
                <w:sz w:val="24"/>
              </w:rPr>
              <w:t xml:space="preserve">. </w:t>
            </w:r>
            <w:r w:rsidRPr="0046684B">
              <w:rPr>
                <w:sz w:val="24"/>
              </w:rPr>
              <w:t>Общество с ограниченной ответственностью "Амурский технический центр"</w:t>
            </w:r>
          </w:p>
          <w:p w:rsidR="002E07AD" w:rsidRPr="0046684B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46684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"АмТЦ"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46684B">
            <w:pPr>
              <w:ind w:left="33" w:right="-108"/>
              <w:rPr>
                <w:sz w:val="24"/>
                <w:lang w:val="en-US"/>
              </w:rPr>
            </w:pPr>
            <w:r w:rsidRPr="0046684B">
              <w:rPr>
                <w:sz w:val="24"/>
              </w:rPr>
              <w:t>675029</w:t>
            </w:r>
            <w:r w:rsidR="00771F83" w:rsidRPr="0046684B">
              <w:rPr>
                <w:sz w:val="24"/>
              </w:rPr>
              <w:t xml:space="preserve">, </w:t>
            </w:r>
            <w:r w:rsidRPr="0046684B">
              <w:rPr>
                <w:sz w:val="24"/>
              </w:rPr>
              <w:t xml:space="preserve">Российская Федерация, Амурская обл., г. Благовещенск, ул. </w:t>
            </w:r>
            <w:r>
              <w:rPr>
                <w:sz w:val="24"/>
                <w:lang w:val="en-US"/>
              </w:rPr>
              <w:t>Мухина,  д. 120, оф. 314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46684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71F83" w:rsidRDefault="0046684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84B">
              <w:rPr>
                <w:sz w:val="24"/>
              </w:rPr>
              <w:t>125212</w:t>
            </w:r>
            <w:r w:rsidR="00771F83" w:rsidRPr="0046684B">
              <w:rPr>
                <w:sz w:val="24"/>
              </w:rPr>
              <w:t xml:space="preserve">, </w:t>
            </w:r>
            <w:r w:rsidRPr="0046684B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46684B">
              <w:rPr>
                <w:sz w:val="24"/>
              </w:rPr>
              <w:t xml:space="preserve">ул. 800-летия Москвы, д. 4, корп. </w:t>
            </w:r>
            <w:r>
              <w:rPr>
                <w:sz w:val="24"/>
                <w:lang w:val="en-US"/>
              </w:rPr>
              <w:t>2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46684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6684B" w:rsidRPr="0046684B" w:rsidTr="004668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2</w:t>
            </w:r>
            <w:r w:rsidRPr="0046684B">
              <w:rPr>
                <w:sz w:val="24"/>
              </w:rPr>
              <w:t xml:space="preserve">. </w:t>
            </w:r>
            <w:r w:rsidRPr="0046684B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</w:p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ООО "СК Северная гавань"</w:t>
            </w:r>
            <w:r w:rsidRPr="0046684B">
              <w:rPr>
                <w:sz w:val="24"/>
              </w:rPr>
              <w:t xml:space="preserve"> (</w:t>
            </w:r>
            <w:r w:rsidRPr="0046684B">
              <w:rPr>
                <w:sz w:val="24"/>
              </w:rPr>
              <w:t>РСШ</w:t>
            </w:r>
            <w:r w:rsidRPr="0046684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46684B" w:rsidRPr="0046684B" w:rsidRDefault="0046684B" w:rsidP="0078379E">
            <w:pPr>
              <w:ind w:left="33" w:right="-108"/>
              <w:rPr>
                <w:sz w:val="24"/>
              </w:rPr>
            </w:pPr>
            <w:r w:rsidRPr="0046684B">
              <w:rPr>
                <w:sz w:val="24"/>
              </w:rPr>
              <w:t>197343</w:t>
            </w:r>
            <w:r w:rsidRPr="0046684B">
              <w:rPr>
                <w:sz w:val="24"/>
              </w:rPr>
              <w:t xml:space="preserve">, </w:t>
            </w:r>
            <w:r w:rsidRPr="0046684B">
              <w:rPr>
                <w:sz w:val="24"/>
              </w:rPr>
              <w:t>Российская Федерация, Санкт-Петербург, ул. Матроса Железняка, д.57, литера А, пом.128-Н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394026</w:t>
            </w:r>
            <w:r w:rsidRPr="0046684B">
              <w:rPr>
                <w:sz w:val="24"/>
              </w:rPr>
              <w:t xml:space="preserve">, </w:t>
            </w:r>
            <w:r w:rsidRPr="0046684B">
              <w:rPr>
                <w:sz w:val="24"/>
              </w:rPr>
              <w:t xml:space="preserve">Российская Федерация, г. Воронеж, </w:t>
            </w:r>
            <w:r>
              <w:rPr>
                <w:sz w:val="24"/>
              </w:rPr>
              <w:br/>
            </w:r>
            <w:r w:rsidRPr="0046684B">
              <w:rPr>
                <w:sz w:val="24"/>
              </w:rPr>
              <w:t>ул. Текстильщиков, д. 2, помещение 316</w:t>
            </w:r>
            <w:r w:rsidRPr="0046684B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6684B" w:rsidRPr="0046684B" w:rsidRDefault="0046684B" w:rsidP="0078379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Аккредитовать</w:t>
            </w:r>
          </w:p>
          <w:p w:rsidR="0046684B" w:rsidRPr="0046684B" w:rsidRDefault="0046684B" w:rsidP="0078379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46684B" w:rsidRPr="0046684B" w:rsidTr="004668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3</w:t>
            </w:r>
            <w:r w:rsidRPr="0046684B">
              <w:rPr>
                <w:sz w:val="24"/>
              </w:rPr>
              <w:t xml:space="preserve">. </w:t>
            </w:r>
            <w:r w:rsidRPr="0046684B">
              <w:rPr>
                <w:sz w:val="24"/>
              </w:rPr>
              <w:t>Общество с ограниченной ответственностью "ПАРКНЕФТЬ"</w:t>
            </w:r>
          </w:p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</w:p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ООО "ПАРКНЕФТЬ"</w:t>
            </w:r>
            <w:r w:rsidRPr="0046684B">
              <w:rPr>
                <w:sz w:val="24"/>
              </w:rPr>
              <w:t xml:space="preserve"> (</w:t>
            </w:r>
            <w:r w:rsidRPr="0046684B">
              <w:rPr>
                <w:sz w:val="24"/>
              </w:rPr>
              <w:t>ПРВ</w:t>
            </w:r>
            <w:r w:rsidRPr="0046684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46684B" w:rsidRDefault="0046684B" w:rsidP="0078379E">
            <w:pPr>
              <w:ind w:left="33" w:right="-108"/>
              <w:rPr>
                <w:sz w:val="24"/>
                <w:lang w:val="en-US"/>
              </w:rPr>
            </w:pPr>
            <w:r w:rsidRPr="0046684B">
              <w:rPr>
                <w:sz w:val="24"/>
              </w:rPr>
              <w:t>142701</w:t>
            </w:r>
            <w:r w:rsidRPr="0046684B">
              <w:rPr>
                <w:sz w:val="24"/>
              </w:rPr>
              <w:t xml:space="preserve">, </w:t>
            </w:r>
            <w:r w:rsidRPr="0046684B">
              <w:rPr>
                <w:sz w:val="24"/>
              </w:rPr>
              <w:t xml:space="preserve">Российская Федерация, Московская область, г.о. Ленинский, г. Видное, ул. </w:t>
            </w:r>
            <w:r>
              <w:rPr>
                <w:sz w:val="24"/>
                <w:lang w:val="en-US"/>
              </w:rPr>
              <w:t>Ольховая, д. 9, помещ. 11, ком. 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46684B" w:rsidRPr="0046684B" w:rsidRDefault="0046684B" w:rsidP="0078379E">
            <w:pPr>
              <w:tabs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443068</w:t>
            </w:r>
            <w:r w:rsidRPr="0046684B">
              <w:rPr>
                <w:sz w:val="24"/>
              </w:rPr>
              <w:t xml:space="preserve">, </w:t>
            </w:r>
            <w:r w:rsidRPr="0046684B">
              <w:rPr>
                <w:sz w:val="24"/>
              </w:rPr>
              <w:t>Российская Федерация, г. Самара,</w:t>
            </w:r>
            <w:r>
              <w:rPr>
                <w:sz w:val="24"/>
              </w:rPr>
              <w:br/>
            </w:r>
            <w:r w:rsidRPr="0046684B">
              <w:rPr>
                <w:sz w:val="24"/>
              </w:rPr>
              <w:t xml:space="preserve"> ул. Ново-Садовая, д. 106, корп. 155</w:t>
            </w:r>
            <w:r w:rsidRPr="0046684B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6684B" w:rsidRPr="0046684B" w:rsidRDefault="0046684B" w:rsidP="0078379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46684B">
              <w:rPr>
                <w:sz w:val="24"/>
              </w:rPr>
              <w:t>Аккредитовать</w:t>
            </w:r>
          </w:p>
          <w:p w:rsidR="0046684B" w:rsidRPr="0046684B" w:rsidRDefault="0046684B" w:rsidP="0078379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Pr="0046684B" w:rsidRDefault="00771F83">
      <w:pPr>
        <w:rPr>
          <w:rFonts w:ascii="Arial" w:hAnsi="Arial" w:cs="Arial"/>
          <w:sz w:val="4"/>
          <w:szCs w:val="4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46684B" w:rsidRDefault="00EE6637">
      <w:pPr>
        <w:rPr>
          <w:rFonts w:ascii="Arial" w:hAnsi="Arial" w:cs="Arial"/>
          <w:sz w:val="4"/>
          <w:szCs w:val="4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2830"/>
        <w:gridCol w:w="14"/>
        <w:gridCol w:w="13"/>
        <w:gridCol w:w="2755"/>
        <w:gridCol w:w="28"/>
      </w:tblGrid>
      <w:tr w:rsidR="00771F83" w:rsidTr="0046684B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2857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783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46684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46684B" w:rsidRDefault="0046684B">
            <w:pPr>
              <w:pStyle w:val="a7"/>
              <w:rPr>
                <w:sz w:val="24"/>
              </w:rPr>
            </w:pPr>
            <w:r w:rsidRPr="0046684B">
              <w:rPr>
                <w:sz w:val="24"/>
              </w:rPr>
              <w:t>1</w:t>
            </w:r>
            <w:r w:rsidR="00771F83" w:rsidRPr="0046684B">
              <w:rPr>
                <w:sz w:val="24"/>
              </w:rPr>
              <w:t xml:space="preserve">. </w:t>
            </w:r>
            <w:r w:rsidRPr="0046684B">
              <w:rPr>
                <w:sz w:val="24"/>
              </w:rPr>
              <w:t>Общество с ограниченной ответственностью "Амурский технический центр"</w:t>
            </w:r>
          </w:p>
          <w:p w:rsidR="002E07AD" w:rsidRPr="0046684B" w:rsidRDefault="002E07AD">
            <w:pPr>
              <w:pStyle w:val="a7"/>
              <w:rPr>
                <w:sz w:val="24"/>
              </w:rPr>
            </w:pPr>
          </w:p>
          <w:p w:rsidR="00771F83" w:rsidRDefault="0046684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"АмТЦ"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46684B" w:rsidRDefault="0046684B">
            <w:pPr>
              <w:rPr>
                <w:sz w:val="24"/>
              </w:rPr>
            </w:pPr>
            <w:r w:rsidRPr="0046684B">
              <w:rPr>
                <w:sz w:val="24"/>
              </w:rPr>
              <w:t>1.</w:t>
            </w:r>
            <w:r w:rsidR="00771F83"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Оборудование, работающее под избыточным давлением: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Водогрейные и пароводогрейные котлы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1.7.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Электрокотлы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Трубопроводы пара и горячей 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1.9.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Сосуды, работающие под давлением пара, газов, жидкостей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Барокамеры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Системы газоснабжения (газораспределения):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 стальные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Внутренние газопроводы стальные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Детали и узлы, газовое оборудование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Подъемные сооружения: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Грузоподъемные краны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Подъемники (вышки)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3.5.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Эскалаторы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Лифты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3.7.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Краны-трубоукладчики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Краны-манипуляторы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Объекты горнорудной промышленности: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4.1.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4.3.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Горно-транспортное и горно-обогатительное оборудование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lastRenderedPageBreak/>
              <w:t>8.1.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8.7.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аммиачных холодильных установок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9.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Объекты железнодорожного транспорта: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9.1.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Здания и сооружения (строительные объекты):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Бетонные и железобетонные конструкции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Каменные и армокаменные конструкции</w:t>
            </w:r>
          </w:p>
          <w:p w:rsidR="00771F83" w:rsidRPr="0046684B" w:rsidRDefault="00771F83" w:rsidP="0046684B">
            <w:pPr>
              <w:rPr>
                <w:sz w:val="24"/>
              </w:rPr>
            </w:pPr>
          </w:p>
        </w:tc>
        <w:tc>
          <w:tcPr>
            <w:tcW w:w="2857" w:type="dxa"/>
            <w:gridSpan w:val="2"/>
          </w:tcPr>
          <w:p w:rsidR="00771F83" w:rsidRPr="0046684B" w:rsidRDefault="0046684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46684B" w:rsidRDefault="00771F83" w:rsidP="0046684B">
            <w:pPr>
              <w:rPr>
                <w:sz w:val="24"/>
              </w:rPr>
            </w:pPr>
          </w:p>
        </w:tc>
        <w:tc>
          <w:tcPr>
            <w:tcW w:w="2782" w:type="dxa"/>
            <w:gridSpan w:val="3"/>
          </w:tcPr>
          <w:p w:rsidR="00771F83" w:rsidRDefault="0046684B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46684B">
            <w:pPr>
              <w:rPr>
                <w:sz w:val="24"/>
              </w:rPr>
            </w:pPr>
          </w:p>
        </w:tc>
      </w:tr>
      <w:tr w:rsidR="0046684B" w:rsidTr="0046684B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46684B" w:rsidRPr="0046684B" w:rsidRDefault="0046684B" w:rsidP="0078379E">
            <w:pPr>
              <w:pStyle w:val="a7"/>
              <w:rPr>
                <w:sz w:val="24"/>
              </w:rPr>
            </w:pPr>
            <w:r w:rsidRPr="0046684B">
              <w:rPr>
                <w:sz w:val="24"/>
              </w:rPr>
              <w:lastRenderedPageBreak/>
              <w:t>2</w:t>
            </w:r>
            <w:r w:rsidRPr="0046684B">
              <w:rPr>
                <w:sz w:val="24"/>
              </w:rPr>
              <w:t xml:space="preserve">. </w:t>
            </w:r>
            <w:r w:rsidRPr="0046684B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46684B" w:rsidRPr="0046684B" w:rsidRDefault="0046684B" w:rsidP="0078379E">
            <w:pPr>
              <w:pStyle w:val="a7"/>
              <w:rPr>
                <w:sz w:val="24"/>
              </w:rPr>
            </w:pPr>
          </w:p>
          <w:p w:rsidR="0046684B" w:rsidRPr="0046684B" w:rsidRDefault="0046684B" w:rsidP="0078379E">
            <w:pPr>
              <w:pStyle w:val="a7"/>
              <w:rPr>
                <w:sz w:val="24"/>
              </w:rPr>
            </w:pPr>
            <w:r w:rsidRPr="0046684B">
              <w:rPr>
                <w:sz w:val="24"/>
              </w:rPr>
              <w:t>ООО "СК Северная гавань"</w:t>
            </w:r>
            <w:r w:rsidRPr="0046684B">
              <w:rPr>
                <w:sz w:val="24"/>
              </w:rPr>
              <w:t xml:space="preserve"> (</w:t>
            </w:r>
            <w:r w:rsidRPr="0046684B">
              <w:rPr>
                <w:sz w:val="24"/>
              </w:rPr>
              <w:t>РСШ</w:t>
            </w:r>
            <w:r w:rsidRPr="0046684B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46684B" w:rsidRPr="0046684B" w:rsidRDefault="0046684B" w:rsidP="0078379E">
            <w:pPr>
              <w:rPr>
                <w:sz w:val="24"/>
              </w:rPr>
            </w:pPr>
            <w:r w:rsidRPr="0046684B">
              <w:rPr>
                <w:sz w:val="24"/>
              </w:rPr>
              <w:t>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Оборудование, работающее под избыточным давлением: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Водогрейные и пароводогрейные котлы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Котлы-утилизаторы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1.5.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 xml:space="preserve">Котлы передвижных и транспортабельных </w:t>
            </w:r>
            <w:r w:rsidRPr="0046684B">
              <w:rPr>
                <w:sz w:val="24"/>
              </w:rPr>
              <w:lastRenderedPageBreak/>
              <w:t>установок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1.7.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Электрокотлы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Трубопроводы пара и горячей 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1.9.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Сосуды, работающие под давлением пара, газов, жидкостей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1.10.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Цистерны и бочки для сжатых и сжиженных газов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Барокамеры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Системы газоснабжения (газораспределения):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 стальные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Внутренние газопроводы стальные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Детали и узлы, газовое оборудование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Подъемные сооружения: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Грузоподъемные краны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Подъемники (вышки)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Канатные дороги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Фуникулеры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3.5.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Эскалаторы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Лифты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lastRenderedPageBreak/>
              <w:t>3.7.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Краны-трубоукладчики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Краны-манипуляторы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3.9.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Платформы подъемные для инвалидов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3.10.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Крановые пути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нефтяной и газовой промышленности: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для бурения скважин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для эксплуатации скважин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для освоения и ремонта скважин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газонефтеперекачивающих станций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6.5.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Газонефтепродуктопроводы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Резервуары для нефти и нефтепродуктов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8.5.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Изотермические хранилища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Криогенное оборудование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8.7.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аммиачных холодильных установок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8.9.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Компрессорное и насосное оборудование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lastRenderedPageBreak/>
              <w:t>8.10.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Центрифуги, сепараторы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Здания и сооружения (строительные объекты):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Бетонные и железобетонные конструкции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Каменные и армокаменные конструкции</w:t>
            </w:r>
          </w:p>
          <w:p w:rsidR="0046684B" w:rsidRDefault="0046684B" w:rsidP="0046684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46684B" w:rsidRDefault="0046684B" w:rsidP="0046684B">
            <w:pPr>
              <w:rPr>
                <w:sz w:val="24"/>
                <w:lang w:val="en-US"/>
              </w:rPr>
            </w:pPr>
          </w:p>
        </w:tc>
        <w:tc>
          <w:tcPr>
            <w:tcW w:w="2871" w:type="dxa"/>
            <w:gridSpan w:val="3"/>
          </w:tcPr>
          <w:p w:rsidR="0046684B" w:rsidRPr="0046684B" w:rsidRDefault="0046684B" w:rsidP="0078379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 xml:space="preserve">        </w:t>
            </w:r>
            <w:r w:rsidRPr="0046684B">
              <w:rPr>
                <w:sz w:val="24"/>
              </w:rPr>
              <w:t>кроме п. 12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 xml:space="preserve">        </w:t>
            </w:r>
            <w:r w:rsidRPr="0046684B">
              <w:rPr>
                <w:sz w:val="24"/>
              </w:rPr>
              <w:t>кроме п. 12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 xml:space="preserve">        </w:t>
            </w:r>
            <w:r w:rsidRPr="0046684B">
              <w:rPr>
                <w:sz w:val="24"/>
              </w:rPr>
              <w:t>кроме п. 12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 xml:space="preserve">        </w:t>
            </w:r>
            <w:r w:rsidRPr="0046684B">
              <w:rPr>
                <w:sz w:val="24"/>
              </w:rPr>
              <w:t>кроме п. 12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 xml:space="preserve">        </w:t>
            </w:r>
            <w:r w:rsidRPr="0046684B">
              <w:rPr>
                <w:sz w:val="24"/>
              </w:rPr>
              <w:t>кроме п. 1.2-1.13, 3.3-3.5, 3.7, 3.9, 3.10, 6.2-6.6, 8.1-8.8, 8.10-8.12, 11, п. 2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 xml:space="preserve">        </w:t>
            </w:r>
            <w:r w:rsidRPr="0046684B">
              <w:rPr>
                <w:sz w:val="24"/>
              </w:rPr>
              <w:t>кроме п. 12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46684B" w:rsidRDefault="0046684B" w:rsidP="0046684B">
            <w:pPr>
              <w:rPr>
                <w:sz w:val="24"/>
                <w:lang w:val="en-US"/>
              </w:rPr>
            </w:pPr>
            <w:r w:rsidRPr="0046684B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кроме п. 12</w:t>
            </w:r>
          </w:p>
          <w:p w:rsidR="0046684B" w:rsidRDefault="0046684B" w:rsidP="0046684B">
            <w:pPr>
              <w:rPr>
                <w:sz w:val="24"/>
                <w:lang w:val="en-US"/>
              </w:rPr>
            </w:pPr>
          </w:p>
        </w:tc>
        <w:tc>
          <w:tcPr>
            <w:tcW w:w="2796" w:type="dxa"/>
            <w:gridSpan w:val="3"/>
          </w:tcPr>
          <w:p w:rsidR="0046684B" w:rsidRDefault="0046684B" w:rsidP="0078379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46684B" w:rsidRDefault="0046684B" w:rsidP="0046684B">
            <w:pPr>
              <w:rPr>
                <w:sz w:val="24"/>
              </w:rPr>
            </w:pPr>
          </w:p>
        </w:tc>
      </w:tr>
      <w:tr w:rsidR="0046684B" w:rsidTr="0046684B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46684B" w:rsidRPr="0046684B" w:rsidRDefault="0046684B" w:rsidP="0078379E">
            <w:pPr>
              <w:pStyle w:val="a7"/>
              <w:rPr>
                <w:sz w:val="24"/>
              </w:rPr>
            </w:pPr>
            <w:r w:rsidRPr="0046684B">
              <w:rPr>
                <w:sz w:val="24"/>
              </w:rPr>
              <w:lastRenderedPageBreak/>
              <w:t>3</w:t>
            </w:r>
            <w:r w:rsidRPr="0046684B">
              <w:rPr>
                <w:sz w:val="24"/>
              </w:rPr>
              <w:t xml:space="preserve">. </w:t>
            </w:r>
            <w:r w:rsidRPr="0046684B">
              <w:rPr>
                <w:sz w:val="24"/>
              </w:rPr>
              <w:t>Общество с ограниченной ответственностью "ПАРКНЕФТЬ"</w:t>
            </w:r>
          </w:p>
          <w:p w:rsidR="0046684B" w:rsidRPr="0046684B" w:rsidRDefault="0046684B" w:rsidP="0078379E">
            <w:pPr>
              <w:pStyle w:val="a7"/>
              <w:rPr>
                <w:sz w:val="24"/>
              </w:rPr>
            </w:pPr>
          </w:p>
          <w:p w:rsidR="0046684B" w:rsidRDefault="0046684B" w:rsidP="0078379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"ПАРКНЕФТЬ"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46684B" w:rsidRPr="0046684B" w:rsidRDefault="0046684B" w:rsidP="0078379E">
            <w:pPr>
              <w:rPr>
                <w:sz w:val="24"/>
              </w:rPr>
            </w:pPr>
            <w:r w:rsidRPr="0046684B">
              <w:rPr>
                <w:sz w:val="24"/>
              </w:rPr>
              <w:t>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Оборудование, работающее под избыточным давлением: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Трубопроводы пара и горячей 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1.9.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Сосуды, работающие под давлением пара, газов, жидкостей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Системы газоснабжения (газораспределения):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 стальные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Внутренние газопроводы стальные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2.3.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Детали и узлы, газовое оборудование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Подъемные сооружения: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3.10.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Крановые пути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нефтяной и газовой промышленности: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газонефтеперекачивающих станций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lastRenderedPageBreak/>
              <w:t>6.5.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Газонефтепродуктопроводы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6.6.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Резервуары для нефти и нефтепродуктов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8.4.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8.5.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Изотермические хранилища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8.8.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8.9.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Компрессорное и насосное оборудование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8.12.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Здания и сооружения (строительные объекты):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11.1.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11.2.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Бетонные и железобетонные конструкции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 w:rsidRPr="0046684B">
              <w:rPr>
                <w:sz w:val="24"/>
              </w:rPr>
              <w:t>11.3.</w:t>
            </w:r>
            <w:r w:rsidRPr="0046684B">
              <w:rPr>
                <w:sz w:val="24"/>
              </w:rPr>
              <w:t xml:space="preserve"> </w:t>
            </w:r>
            <w:r w:rsidRPr="0046684B">
              <w:rPr>
                <w:sz w:val="24"/>
              </w:rPr>
              <w:t>Каменные и армокаменные конструкции</w:t>
            </w:r>
          </w:p>
          <w:p w:rsidR="0046684B" w:rsidRPr="0046684B" w:rsidRDefault="0046684B" w:rsidP="0046684B">
            <w:pPr>
              <w:rPr>
                <w:sz w:val="24"/>
              </w:rPr>
            </w:pPr>
          </w:p>
        </w:tc>
        <w:tc>
          <w:tcPr>
            <w:tcW w:w="2871" w:type="dxa"/>
            <w:gridSpan w:val="3"/>
          </w:tcPr>
          <w:p w:rsidR="0046684B" w:rsidRPr="0046684B" w:rsidRDefault="0046684B" w:rsidP="0078379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46684B" w:rsidRP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46684B" w:rsidRPr="0046684B" w:rsidRDefault="0046684B" w:rsidP="0046684B">
            <w:pPr>
              <w:rPr>
                <w:sz w:val="24"/>
              </w:rPr>
            </w:pPr>
          </w:p>
        </w:tc>
        <w:tc>
          <w:tcPr>
            <w:tcW w:w="2796" w:type="dxa"/>
            <w:gridSpan w:val="3"/>
          </w:tcPr>
          <w:p w:rsidR="0046684B" w:rsidRDefault="0046684B" w:rsidP="0078379E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46684B" w:rsidRDefault="0046684B" w:rsidP="0046684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46684B" w:rsidRDefault="0046684B" w:rsidP="0046684B">
            <w:pPr>
              <w:rPr>
                <w:sz w:val="24"/>
              </w:rPr>
            </w:pPr>
          </w:p>
        </w:tc>
      </w:tr>
    </w:tbl>
    <w:p w:rsidR="00191BE1" w:rsidRPr="007A4EFD" w:rsidRDefault="00191BE1" w:rsidP="00191BE1">
      <w:pPr>
        <w:ind w:left="4320"/>
        <w:rPr>
          <w:sz w:val="24"/>
          <w:szCs w:val="24"/>
        </w:rPr>
      </w:pPr>
      <w:bookmarkStart w:id="1" w:name="_GoBack"/>
      <w:bookmarkEnd w:id="1"/>
      <w:r w:rsidRPr="007A4EFD">
        <w:rPr>
          <w:sz w:val="24"/>
          <w:szCs w:val="24"/>
        </w:rPr>
        <w:lastRenderedPageBreak/>
        <w:t>Председатель комиссии:</w:t>
      </w:r>
      <w:r w:rsidRPr="007A4EFD">
        <w:rPr>
          <w:sz w:val="24"/>
          <w:szCs w:val="24"/>
        </w:rPr>
        <w:tab/>
      </w:r>
      <w:r w:rsidR="0046684B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6684B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46684B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560" w:rsidRDefault="00A87560">
      <w:r>
        <w:separator/>
      </w:r>
    </w:p>
  </w:endnote>
  <w:endnote w:type="continuationSeparator" w:id="0">
    <w:p w:rsidR="00A87560" w:rsidRDefault="00A8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560" w:rsidRDefault="00A87560">
      <w:r>
        <w:separator/>
      </w:r>
    </w:p>
  </w:footnote>
  <w:footnote w:type="continuationSeparator" w:id="0">
    <w:p w:rsidR="00A87560" w:rsidRDefault="00A8756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6684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6684B">
      <w:rPr>
        <w:rStyle w:val="a8"/>
        <w:noProof/>
      </w:rPr>
      <w:t>7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6684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6684B">
      <w:rPr>
        <w:rStyle w:val="a8"/>
        <w:noProof/>
      </w:rPr>
      <w:t>7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FDAD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7452E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6684B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87560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2023-08-08T09:15:00Z</dcterms:created>
  <dcterms:modified xsi:type="dcterms:W3CDTF">2023-08-08T09:25:00Z</dcterms:modified>
</cp:coreProperties>
</file>