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5F7E5B">
      <w:pPr>
        <w:rPr>
          <w:bCs/>
        </w:rPr>
      </w:pPr>
      <w:r>
        <w:t>07.10.2022</w:t>
      </w:r>
    </w:p>
    <w:p w:rsidR="004323AC" w:rsidRDefault="004323AC">
      <w:pPr>
        <w:jc w:val="right"/>
      </w:pPr>
      <w:r>
        <w:t>№ СДА-КА–</w:t>
      </w:r>
      <w:r w:rsidR="005F7E5B">
        <w:t>251-НОАЛ-183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5F7E5B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5F7E5B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84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5F7E5B" w:rsidP="008E5A07">
            <w:pPr>
              <w:keepNext/>
              <w:keepLines/>
              <w:jc w:val="center"/>
            </w:pPr>
            <w:r>
              <w:t>Решение комиссии</w:t>
            </w:r>
            <w:bookmarkStart w:id="0" w:name="_GoBack"/>
            <w:bookmarkEnd w:id="0"/>
          </w:p>
        </w:tc>
      </w:tr>
      <w:tr w:rsidR="004323A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5F7E5B" w:rsidRDefault="005F7E5B" w:rsidP="000F1E3F">
            <w:pPr>
              <w:pStyle w:val="1"/>
              <w:keepNext w:val="0"/>
              <w:rPr>
                <w:sz w:val="24"/>
              </w:rPr>
            </w:pPr>
            <w:r w:rsidRPr="005F7E5B">
              <w:rPr>
                <w:sz w:val="24"/>
              </w:rPr>
              <w:t>1</w:t>
            </w:r>
            <w:r w:rsidR="004323AC" w:rsidRPr="005F7E5B">
              <w:rPr>
                <w:sz w:val="24"/>
              </w:rPr>
              <w:t xml:space="preserve">. </w:t>
            </w:r>
            <w:r w:rsidRPr="005F7E5B">
              <w:rPr>
                <w:sz w:val="24"/>
              </w:rPr>
              <w:t xml:space="preserve">Общество с ограниченной ответственностью "Центр Качество" </w:t>
            </w:r>
          </w:p>
          <w:p w:rsidR="00C03348" w:rsidRPr="005F7E5B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Default="005F7E5B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"Центр Качество"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5F7E5B" w:rsidP="008E5A07">
            <w:pPr>
              <w:pStyle w:val="a7"/>
              <w:keepNext/>
              <w:keepLines/>
              <w:rPr>
                <w:sz w:val="24"/>
                <w:lang w:val="en-US"/>
              </w:rPr>
            </w:pPr>
            <w:r w:rsidRPr="005F7E5B">
              <w:rPr>
                <w:sz w:val="24"/>
              </w:rPr>
              <w:t>127018</w:t>
            </w:r>
            <w:r w:rsidR="00B36364" w:rsidRPr="005F7E5B">
              <w:rPr>
                <w:sz w:val="24"/>
              </w:rPr>
              <w:t>,</w:t>
            </w:r>
            <w:r w:rsidR="004323AC" w:rsidRPr="005F7E5B">
              <w:rPr>
                <w:sz w:val="24"/>
              </w:rPr>
              <w:t xml:space="preserve"> </w:t>
            </w:r>
            <w:r w:rsidRPr="005F7E5B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5F7E5B" w:rsidRDefault="005F7E5B" w:rsidP="008E5A07">
            <w:pPr>
              <w:keepNext/>
              <w:keepLines/>
              <w:rPr>
                <w:szCs w:val="20"/>
              </w:rPr>
            </w:pPr>
            <w:r w:rsidRPr="005F7E5B">
              <w:rPr>
                <w:szCs w:val="20"/>
              </w:rPr>
              <w:t>1.</w:t>
            </w:r>
            <w:r w:rsidR="004323AC" w:rsidRPr="005F7E5B">
              <w:rPr>
                <w:szCs w:val="20"/>
              </w:rPr>
              <w:t xml:space="preserve"> </w:t>
            </w:r>
            <w:r w:rsidRPr="005F7E5B">
              <w:rPr>
                <w:szCs w:val="20"/>
              </w:rPr>
              <w:t>Оборудование, работающее под избыточным давлением:</w:t>
            </w:r>
          </w:p>
          <w:p w:rsidR="005F7E5B" w:rsidRPr="005F7E5B" w:rsidRDefault="005F7E5B" w:rsidP="005F7E5B">
            <w:pPr>
              <w:keepNext/>
              <w:keepLines/>
              <w:rPr>
                <w:szCs w:val="20"/>
              </w:rPr>
            </w:pPr>
            <w:r w:rsidRPr="005F7E5B">
              <w:rPr>
                <w:szCs w:val="20"/>
              </w:rPr>
              <w:t>2.</w:t>
            </w:r>
            <w:r w:rsidRPr="005F7E5B">
              <w:rPr>
                <w:szCs w:val="20"/>
              </w:rPr>
              <w:t xml:space="preserve"> </w:t>
            </w:r>
            <w:r w:rsidRPr="005F7E5B">
              <w:rPr>
                <w:szCs w:val="20"/>
              </w:rPr>
              <w:t>Системы газоснабжения (газораспределения):</w:t>
            </w:r>
          </w:p>
          <w:p w:rsidR="005F7E5B" w:rsidRPr="005F7E5B" w:rsidRDefault="005F7E5B" w:rsidP="005F7E5B">
            <w:pPr>
              <w:keepNext/>
              <w:keepLines/>
              <w:rPr>
                <w:szCs w:val="20"/>
              </w:rPr>
            </w:pPr>
            <w:r w:rsidRPr="005F7E5B">
              <w:rPr>
                <w:szCs w:val="20"/>
              </w:rPr>
              <w:t>3.</w:t>
            </w:r>
            <w:r w:rsidRPr="005F7E5B">
              <w:rPr>
                <w:szCs w:val="20"/>
              </w:rPr>
              <w:t xml:space="preserve"> </w:t>
            </w:r>
            <w:r w:rsidRPr="005F7E5B">
              <w:rPr>
                <w:szCs w:val="20"/>
              </w:rPr>
              <w:t>Подъемные сооружения:</w:t>
            </w:r>
          </w:p>
          <w:p w:rsidR="005F7E5B" w:rsidRPr="005F7E5B" w:rsidRDefault="005F7E5B" w:rsidP="005F7E5B">
            <w:pPr>
              <w:keepNext/>
              <w:keepLines/>
              <w:rPr>
                <w:szCs w:val="20"/>
              </w:rPr>
            </w:pPr>
            <w:r w:rsidRPr="005F7E5B">
              <w:rPr>
                <w:szCs w:val="20"/>
              </w:rPr>
              <w:t>4.</w:t>
            </w:r>
            <w:r w:rsidRPr="005F7E5B">
              <w:rPr>
                <w:szCs w:val="20"/>
              </w:rPr>
              <w:t xml:space="preserve"> </w:t>
            </w:r>
            <w:r w:rsidRPr="005F7E5B">
              <w:rPr>
                <w:szCs w:val="20"/>
              </w:rPr>
              <w:t>Объекты горнорудной промышленности:</w:t>
            </w:r>
          </w:p>
          <w:p w:rsidR="005F7E5B" w:rsidRPr="005F7E5B" w:rsidRDefault="005F7E5B" w:rsidP="005F7E5B">
            <w:pPr>
              <w:keepNext/>
              <w:keepLines/>
              <w:rPr>
                <w:szCs w:val="20"/>
              </w:rPr>
            </w:pPr>
            <w:r w:rsidRPr="005F7E5B">
              <w:rPr>
                <w:szCs w:val="20"/>
              </w:rPr>
              <w:t>5.</w:t>
            </w:r>
            <w:r w:rsidRPr="005F7E5B">
              <w:rPr>
                <w:szCs w:val="20"/>
              </w:rPr>
              <w:t xml:space="preserve"> </w:t>
            </w:r>
            <w:r w:rsidRPr="005F7E5B">
              <w:rPr>
                <w:szCs w:val="20"/>
              </w:rPr>
              <w:t>Объекты угольной промышленности:</w:t>
            </w:r>
          </w:p>
          <w:p w:rsidR="005F7E5B" w:rsidRPr="005F7E5B" w:rsidRDefault="005F7E5B" w:rsidP="005F7E5B">
            <w:pPr>
              <w:keepNext/>
              <w:keepLines/>
              <w:rPr>
                <w:szCs w:val="20"/>
              </w:rPr>
            </w:pPr>
            <w:r w:rsidRPr="005F7E5B">
              <w:rPr>
                <w:szCs w:val="20"/>
              </w:rPr>
              <w:t>6.</w:t>
            </w:r>
            <w:r w:rsidRPr="005F7E5B">
              <w:rPr>
                <w:szCs w:val="20"/>
              </w:rPr>
              <w:t xml:space="preserve"> </w:t>
            </w:r>
            <w:r w:rsidRPr="005F7E5B">
              <w:rPr>
                <w:szCs w:val="20"/>
              </w:rPr>
              <w:t>Оборудование нефтяной и газовой промышленности:</w:t>
            </w:r>
          </w:p>
          <w:p w:rsidR="005F7E5B" w:rsidRPr="005F7E5B" w:rsidRDefault="005F7E5B" w:rsidP="005F7E5B">
            <w:pPr>
              <w:keepNext/>
              <w:keepLines/>
              <w:rPr>
                <w:szCs w:val="20"/>
              </w:rPr>
            </w:pPr>
            <w:r w:rsidRPr="005F7E5B">
              <w:rPr>
                <w:szCs w:val="20"/>
              </w:rPr>
              <w:t>7.</w:t>
            </w:r>
            <w:r w:rsidRPr="005F7E5B">
              <w:rPr>
                <w:szCs w:val="20"/>
              </w:rPr>
              <w:t xml:space="preserve"> </w:t>
            </w:r>
            <w:r w:rsidRPr="005F7E5B">
              <w:rPr>
                <w:szCs w:val="20"/>
              </w:rPr>
              <w:t>Оборудование металлургической промышленности:</w:t>
            </w:r>
          </w:p>
          <w:p w:rsidR="005F7E5B" w:rsidRPr="005F7E5B" w:rsidRDefault="005F7E5B" w:rsidP="005F7E5B">
            <w:pPr>
              <w:keepNext/>
              <w:keepLines/>
              <w:rPr>
                <w:szCs w:val="20"/>
              </w:rPr>
            </w:pPr>
            <w:r w:rsidRPr="005F7E5B">
              <w:rPr>
                <w:szCs w:val="20"/>
              </w:rPr>
              <w:t>8.</w:t>
            </w:r>
            <w:r w:rsidRPr="005F7E5B">
              <w:rPr>
                <w:szCs w:val="20"/>
              </w:rPr>
              <w:t xml:space="preserve"> </w:t>
            </w:r>
            <w:r w:rsidRPr="005F7E5B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5F7E5B" w:rsidRPr="005F7E5B" w:rsidRDefault="005F7E5B" w:rsidP="005F7E5B">
            <w:pPr>
              <w:keepNext/>
              <w:keepLines/>
              <w:rPr>
                <w:szCs w:val="20"/>
              </w:rPr>
            </w:pPr>
            <w:r w:rsidRPr="005F7E5B">
              <w:rPr>
                <w:szCs w:val="20"/>
              </w:rPr>
              <w:t>9.</w:t>
            </w:r>
            <w:r w:rsidRPr="005F7E5B">
              <w:rPr>
                <w:szCs w:val="20"/>
              </w:rPr>
              <w:t xml:space="preserve"> </w:t>
            </w:r>
            <w:r w:rsidRPr="005F7E5B">
              <w:rPr>
                <w:szCs w:val="20"/>
              </w:rPr>
              <w:t xml:space="preserve">Объекты железнодорожного </w:t>
            </w:r>
            <w:r w:rsidRPr="005F7E5B">
              <w:rPr>
                <w:szCs w:val="20"/>
              </w:rPr>
              <w:lastRenderedPageBreak/>
              <w:t>транспорта:</w:t>
            </w:r>
          </w:p>
          <w:p w:rsidR="005F7E5B" w:rsidRPr="005F7E5B" w:rsidRDefault="005F7E5B" w:rsidP="005F7E5B">
            <w:pPr>
              <w:keepNext/>
              <w:keepLines/>
              <w:rPr>
                <w:szCs w:val="20"/>
              </w:rPr>
            </w:pPr>
            <w:r w:rsidRPr="005F7E5B">
              <w:rPr>
                <w:szCs w:val="20"/>
              </w:rPr>
              <w:t>10.</w:t>
            </w:r>
            <w:r w:rsidRPr="005F7E5B">
              <w:rPr>
                <w:szCs w:val="20"/>
              </w:rPr>
              <w:t xml:space="preserve"> </w:t>
            </w:r>
            <w:r w:rsidRPr="005F7E5B"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5F7E5B" w:rsidRPr="005F7E5B" w:rsidRDefault="005F7E5B" w:rsidP="005F7E5B">
            <w:pPr>
              <w:keepNext/>
              <w:keepLines/>
              <w:rPr>
                <w:szCs w:val="20"/>
              </w:rPr>
            </w:pPr>
            <w:r w:rsidRPr="005F7E5B">
              <w:rPr>
                <w:szCs w:val="20"/>
              </w:rPr>
              <w:t>11.</w:t>
            </w:r>
            <w:r w:rsidRPr="005F7E5B">
              <w:rPr>
                <w:szCs w:val="20"/>
              </w:rPr>
              <w:t xml:space="preserve"> </w:t>
            </w:r>
            <w:r w:rsidRPr="005F7E5B">
              <w:rPr>
                <w:szCs w:val="20"/>
              </w:rPr>
              <w:t>Здания и сооружения (строительные объекты)</w:t>
            </w:r>
          </w:p>
          <w:p w:rsidR="005F7E5B" w:rsidRPr="00C03348" w:rsidRDefault="005F7E5B" w:rsidP="005F7E5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4323AC" w:rsidRPr="00C03348" w:rsidRDefault="004323AC" w:rsidP="005F7E5B">
            <w:pPr>
              <w:keepNext/>
              <w:keepLines/>
              <w:rPr>
                <w:szCs w:val="20"/>
                <w:lang w:val="en-US"/>
              </w:rPr>
            </w:pP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5F7E5B" w:rsidRDefault="005F7E5B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5F7E5B" w:rsidRPr="005F7E5B" w:rsidRDefault="005F7E5B" w:rsidP="005F7E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5F7E5B" w:rsidRPr="005F7E5B" w:rsidRDefault="005F7E5B" w:rsidP="005F7E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5F7E5B" w:rsidRPr="005F7E5B" w:rsidRDefault="005F7E5B" w:rsidP="005F7E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5F7E5B" w:rsidRPr="005F7E5B" w:rsidRDefault="005F7E5B" w:rsidP="005F7E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5F7E5B" w:rsidRPr="005F7E5B" w:rsidRDefault="005F7E5B" w:rsidP="005F7E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5F7E5B" w:rsidRPr="005F7E5B" w:rsidRDefault="005F7E5B" w:rsidP="005F7E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5F7E5B" w:rsidRPr="005F7E5B" w:rsidRDefault="005F7E5B" w:rsidP="005F7E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5F7E5B" w:rsidRPr="005F7E5B" w:rsidRDefault="005F7E5B" w:rsidP="005F7E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5F7E5B" w:rsidRPr="005F7E5B" w:rsidRDefault="005F7E5B" w:rsidP="005F7E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5F7E5B" w:rsidRPr="005F7E5B" w:rsidRDefault="005F7E5B" w:rsidP="005F7E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5F7E5B" w:rsidRPr="005F7E5B" w:rsidRDefault="005F7E5B" w:rsidP="005F7E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5F7E5B" w:rsidRPr="005F7E5B" w:rsidRDefault="005F7E5B" w:rsidP="005F7E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Контроль напряженно-деформированного состояния (НДС):</w:t>
            </w:r>
          </w:p>
          <w:p w:rsidR="005F7E5B" w:rsidRPr="005F7E5B" w:rsidRDefault="005F7E5B" w:rsidP="005F7E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12.1.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 (РК-НДС)</w:t>
            </w:r>
          </w:p>
          <w:p w:rsidR="005F7E5B" w:rsidRPr="005F7E5B" w:rsidRDefault="005F7E5B" w:rsidP="005F7E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12.2.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(УК-НДС)</w:t>
            </w:r>
          </w:p>
          <w:p w:rsidR="005F7E5B" w:rsidRPr="005F7E5B" w:rsidRDefault="005F7E5B" w:rsidP="005F7E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12.3.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(МК-НДС)</w:t>
            </w:r>
          </w:p>
          <w:p w:rsidR="005F7E5B" w:rsidRPr="005F7E5B" w:rsidRDefault="005F7E5B" w:rsidP="005F7E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12.4.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(ВК-НДС)</w:t>
            </w:r>
          </w:p>
          <w:p w:rsidR="005F7E5B" w:rsidRPr="005F7E5B" w:rsidRDefault="005F7E5B" w:rsidP="005F7E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12.5.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Оптический (ОК-НДС)</w:t>
            </w:r>
          </w:p>
          <w:p w:rsidR="005F7E5B" w:rsidRPr="005F7E5B" w:rsidRDefault="005F7E5B" w:rsidP="005F7E5B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12.6.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(ВИК-НДС)</w:t>
            </w:r>
          </w:p>
          <w:p w:rsidR="005F7E5B" w:rsidRPr="005F7E5B" w:rsidRDefault="005F7E5B" w:rsidP="005F7E5B">
            <w:pPr>
              <w:keepNext/>
              <w:keepLines/>
              <w:rPr>
                <w:szCs w:val="20"/>
              </w:rPr>
            </w:pPr>
            <w:r w:rsidRPr="005F7E5B">
              <w:rPr>
                <w:szCs w:val="20"/>
              </w:rPr>
              <w:t>Уточнение области аккредитации: в том числе струнный метод</w:t>
            </w:r>
          </w:p>
          <w:p w:rsidR="005F7E5B" w:rsidRDefault="005F7E5B" w:rsidP="005F7E5B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12.7.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Тензометрический (ТМ-НДС)</w:t>
            </w:r>
          </w:p>
          <w:p w:rsidR="004323AC" w:rsidRDefault="004323AC" w:rsidP="005F7E5B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5F7E5B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lastRenderedPageBreak/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5F7E5B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5F7E5B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F04" w:rsidRDefault="00736F04">
      <w:r>
        <w:separator/>
      </w:r>
    </w:p>
  </w:endnote>
  <w:endnote w:type="continuationSeparator" w:id="0">
    <w:p w:rsidR="00736F04" w:rsidRDefault="00736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F04" w:rsidRDefault="00736F04">
      <w:r>
        <w:separator/>
      </w:r>
    </w:p>
  </w:footnote>
  <w:footnote w:type="continuationSeparator" w:id="0">
    <w:p w:rsidR="00736F04" w:rsidRDefault="00736F04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5F7E5B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5F7E5B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123FAD"/>
    <w:rsid w:val="001E5719"/>
    <w:rsid w:val="00242E12"/>
    <w:rsid w:val="002659E7"/>
    <w:rsid w:val="0041552F"/>
    <w:rsid w:val="004323AC"/>
    <w:rsid w:val="005236DB"/>
    <w:rsid w:val="00535040"/>
    <w:rsid w:val="005B1379"/>
    <w:rsid w:val="005F7E5B"/>
    <w:rsid w:val="0066607A"/>
    <w:rsid w:val="00736F04"/>
    <w:rsid w:val="00816888"/>
    <w:rsid w:val="00865607"/>
    <w:rsid w:val="008E5A07"/>
    <w:rsid w:val="008F5DA9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2022-10-07T08:45:00Z</dcterms:created>
  <dcterms:modified xsi:type="dcterms:W3CDTF">2022-10-07T08:47:00Z</dcterms:modified>
</cp:coreProperties>
</file>