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12621C" w:rsidRDefault="00C66DBE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07.10.2022</w:t>
      </w:r>
      <w:r w:rsidR="00EF0976">
        <w:rPr>
          <w:sz w:val="24"/>
        </w:rPr>
        <w:tab/>
      </w:r>
      <w:r w:rsidR="00EF0976" w:rsidRPr="0012621C">
        <w:rPr>
          <w:sz w:val="22"/>
          <w:szCs w:val="22"/>
        </w:rPr>
        <w:t>№ СДА-КА-</w:t>
      </w:r>
      <w:r w:rsidRPr="0012621C">
        <w:rPr>
          <w:sz w:val="22"/>
          <w:szCs w:val="22"/>
        </w:rPr>
        <w:t>251-ИЛ/ЛРИ-148</w:t>
      </w:r>
      <w:r w:rsidR="00EF0976" w:rsidRPr="0012621C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12621C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12621C">
              <w:rPr>
                <w:sz w:val="24"/>
              </w:rPr>
              <w:t xml:space="preserve"> </w:t>
            </w:r>
            <w:r w:rsidR="00C66DBE" w:rsidRPr="0012621C">
              <w:rPr>
                <w:sz w:val="24"/>
              </w:rPr>
              <w:t>1</w:t>
            </w:r>
            <w:r w:rsidRPr="0012621C">
              <w:rPr>
                <w:sz w:val="24"/>
              </w:rPr>
              <w:t xml:space="preserve">. </w:t>
            </w:r>
            <w:r w:rsidR="00C66DBE" w:rsidRPr="0012621C">
              <w:rPr>
                <w:sz w:val="24"/>
              </w:rPr>
              <w:t>Общество с ограниченной ответственностью "Межрегиональный инжиниринговый центр экспертизы и диагностики"</w:t>
            </w:r>
          </w:p>
          <w:p w:rsidR="00324E8B" w:rsidRPr="0012621C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"МИЦЭД"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12621C" w:rsidRDefault="00C66DBE">
            <w:pPr>
              <w:ind w:left="33" w:right="-108"/>
              <w:rPr>
                <w:sz w:val="24"/>
              </w:rPr>
            </w:pPr>
            <w:r w:rsidRPr="0012621C">
              <w:rPr>
                <w:sz w:val="24"/>
              </w:rPr>
              <w:t>398005</w:t>
            </w:r>
            <w:r w:rsidR="00EF0976" w:rsidRPr="0012621C">
              <w:rPr>
                <w:sz w:val="24"/>
              </w:rPr>
              <w:t xml:space="preserve">, </w:t>
            </w:r>
            <w:r w:rsidRPr="0012621C">
              <w:rPr>
                <w:sz w:val="24"/>
              </w:rPr>
              <w:t>Российская Федерация, Липецкая обл., г. Липецк, ул Ферросплавная, д. 10, каб. 17"А"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>394026</w:t>
            </w:r>
            <w:r w:rsidR="00EF0976" w:rsidRPr="0012621C">
              <w:rPr>
                <w:sz w:val="24"/>
              </w:rPr>
              <w:t xml:space="preserve">, </w:t>
            </w:r>
            <w:r w:rsidRPr="0012621C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2. Общество с ограниченной ответственностью "Контроль"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 "Контроль"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ind w:left="33" w:right="-108"/>
              <w:rPr>
                <w:sz w:val="24"/>
              </w:rPr>
            </w:pPr>
            <w:r w:rsidRPr="0012621C">
              <w:rPr>
                <w:sz w:val="24"/>
              </w:rPr>
              <w:t>410086, Российская Федерация, Саратовская обл., г. Саратов, ул. Песчано-Умётская, влд. 1, этаж 1, пом.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3. Общество с ограниченной ответственностью "ГСП-2"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"ГСП-2"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ind w:left="33" w:right="-108"/>
              <w:rPr>
                <w:sz w:val="24"/>
              </w:rPr>
            </w:pPr>
            <w:r w:rsidRPr="0012621C">
              <w:rPr>
                <w:sz w:val="24"/>
              </w:rPr>
              <w:t>196084, Российская Федерация, г. Санкт-Петербург, ул. Ташкентская, д. 3, корп. 3, литера Б, эт./ком. 11/14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 xml:space="preserve"> 4. Общество с ограниченной ответственностью "ПромЭкспертЦентр"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"ПромЭкспертЦентр"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430013, Российская Федерация, Республика Мордовия, г. Саранск, ул. </w:t>
            </w:r>
            <w:r>
              <w:rPr>
                <w:sz w:val="24"/>
                <w:lang w:val="en-US"/>
              </w:rPr>
              <w:t>Миронова, д. 10, кв. 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5. Государственная корпорация по атомной энергии "Росатом"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Госкорпорация "Росатом"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119017, Российская Федерация, г. Москва, ул. </w:t>
            </w:r>
            <w:r>
              <w:rPr>
                <w:sz w:val="24"/>
                <w:lang w:val="en-US"/>
              </w:rPr>
              <w:t>Большая Ордынка, д. 24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6. Общество с ограниченной ответственностью Строительная компания "Горизонт"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СК "Горизонт"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660075, Российская Федерация, Красноярский край, г.о. город Красноярск, г. Красноярск,ул. </w:t>
            </w:r>
            <w:r>
              <w:rPr>
                <w:sz w:val="24"/>
                <w:lang w:val="en-US"/>
              </w:rPr>
              <w:t>Маерчака, д.38, антресоль/этаж № 1/№ 10, помещ. 802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7. Общество с ограниченной ответственностью Финансово-промышленная компания "Космос-Нефть-Газ"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ООО ФПК "Космос-Нефть-Газ"</w:t>
            </w:r>
            <w:r w:rsidRPr="0012621C">
              <w:rPr>
                <w:b/>
                <w:sz w:val="24"/>
              </w:rPr>
              <w:t xml:space="preserve"> </w:t>
            </w:r>
            <w:r w:rsidRPr="0012621C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ind w:left="33" w:right="-108"/>
              <w:rPr>
                <w:sz w:val="24"/>
              </w:rPr>
            </w:pPr>
            <w:r w:rsidRPr="0012621C">
              <w:rPr>
                <w:sz w:val="24"/>
              </w:rPr>
              <w:t>394019, Российская Федерация, г. Воронеж, ул. 9 Января, д. 180, лит. 16 А, офис 415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 xml:space="preserve"> 8. Открытое акционерное общество "Научно-производственное объединение гидравлических машин"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"НПО "Гидромаш"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ind w:left="33" w:right="-108"/>
              <w:rPr>
                <w:sz w:val="24"/>
              </w:rPr>
            </w:pPr>
            <w:r w:rsidRPr="0012621C">
              <w:rPr>
                <w:sz w:val="24"/>
              </w:rPr>
              <w:t>129626, Российская Федерация, г. Москва, ул. 2-я Мытищинская, д.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9. Общество с ограниченной ответственностью "РН-Комсомольский НПЗ"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ООО "РН-Комсомольский НПЗ"</w:t>
            </w:r>
            <w:r w:rsidRPr="0012621C">
              <w:rPr>
                <w:b/>
                <w:sz w:val="24"/>
              </w:rPr>
              <w:t xml:space="preserve"> </w:t>
            </w:r>
            <w:r w:rsidRPr="0012621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2621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2621C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681007, Российская Федерация, Хабаровский край, г. Комсомольск-на-Амуре, ул. </w:t>
            </w:r>
            <w:r>
              <w:rPr>
                <w:sz w:val="24"/>
                <w:lang w:val="en-US"/>
              </w:rPr>
              <w:t>Ленинградская, д. 115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115088, 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10. Индивидуальный предприниматель  Арсенидзе Григол Автандилович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ИП Арсенидзе Г.А.</w:t>
            </w:r>
            <w:r w:rsidRPr="0012621C">
              <w:rPr>
                <w:b/>
                <w:sz w:val="24"/>
              </w:rPr>
              <w:t xml:space="preserve"> </w:t>
            </w:r>
            <w:r w:rsidRPr="0012621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625022, Российская Федерация, Тюменская обл.,  г. Тюмень, ул. </w:t>
            </w:r>
            <w:r>
              <w:rPr>
                <w:sz w:val="24"/>
                <w:lang w:val="en-US"/>
              </w:rPr>
              <w:t>Солнечный проезд, д. 8, кв. 100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11. Акционерное общество Производственное  Объединение "Уралэнергомонтаж"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ПО "Уралэнергомонтаж"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623704, Российская Федерация, Свердловская обл., г. Березовский, ул. </w:t>
            </w:r>
            <w:r>
              <w:rPr>
                <w:sz w:val="24"/>
                <w:lang w:val="en-US"/>
              </w:rPr>
              <w:t>Транспортников, д. 50А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634034, 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 xml:space="preserve"> 12. Акционерное общество "Промстрой"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АО "Промстрой"</w:t>
            </w:r>
            <w:r w:rsidRPr="0012621C">
              <w:rPr>
                <w:b/>
                <w:sz w:val="24"/>
              </w:rPr>
              <w:t xml:space="preserve"> </w:t>
            </w:r>
            <w:r w:rsidRPr="0012621C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ind w:left="33" w:right="-108"/>
              <w:rPr>
                <w:sz w:val="24"/>
              </w:rPr>
            </w:pPr>
            <w:r w:rsidRPr="0012621C">
              <w:rPr>
                <w:sz w:val="24"/>
              </w:rPr>
              <w:t>121357, Российская Федерация, г. Москва, ул. Верейская, д. 29, стр. 33, этаж 2, комната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13. Акционерное общество "Новокуйбышевский нефтеперерабатывающий завод"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"НК НПЗ"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446207, Российская Федерация, Самарская обл., г. Новокуйбышевск, ул. </w:t>
            </w:r>
            <w:r>
              <w:rPr>
                <w:sz w:val="24"/>
                <w:lang w:val="en-US"/>
              </w:rPr>
              <w:t>Осипенко, д. 12, стр.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14. Общество с ограниченной ответственностью "Санкт-Петербургская Техническая экспертная компания"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"СТЭК"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ind w:left="33" w:right="-108"/>
              <w:rPr>
                <w:sz w:val="24"/>
              </w:rPr>
            </w:pPr>
            <w:r w:rsidRPr="0012621C">
              <w:rPr>
                <w:sz w:val="24"/>
              </w:rPr>
              <w:t>191028, Российская Федерация, г. Санкт-Петербург, ул. Моховая, д. 18, литер А, пом. 14Н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455019, 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15. Общество с ограниченной ответственностью "НАУЧНО ТЕХНИЧЕСКИЙ ЦЕНТР-СЕВЕР"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"НТЦ-СЕВЕР"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628406, Российская Федерация, Ханты-Мансийский автономный округ - Югра, г.о. город Сургут, г. Сургут, ул. </w:t>
            </w:r>
            <w:r>
              <w:rPr>
                <w:sz w:val="24"/>
                <w:lang w:val="en-US"/>
              </w:rPr>
              <w:t>Энергостроителей, д. 4/2, офис 403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 xml:space="preserve"> 16. Общество с ограниченной ответственностью "Камский испытательный центр"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ООО "Камский испытательный центр"</w:t>
            </w:r>
            <w:r w:rsidRPr="0012621C">
              <w:rPr>
                <w:b/>
                <w:sz w:val="24"/>
              </w:rPr>
              <w:t xml:space="preserve"> </w:t>
            </w:r>
            <w:r w:rsidRPr="0012621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2621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2621C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423800, Российская Федерация, Республика Татарстан, г. Набережные Челны, ул. </w:t>
            </w:r>
            <w:r>
              <w:rPr>
                <w:sz w:val="24"/>
                <w:lang w:val="en-US"/>
              </w:rPr>
              <w:t>Моторная, д. 38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17. Общество с ограниченной ответственностью "Измерительные технологии"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ООО "Из Тех"</w:t>
            </w:r>
            <w:r w:rsidRPr="0012621C">
              <w:rPr>
                <w:b/>
                <w:sz w:val="24"/>
              </w:rPr>
              <w:t xml:space="preserve"> </w:t>
            </w:r>
            <w:r w:rsidRPr="0012621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2621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2621C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450096,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Лесотехникума, дом 53, литер В, пом. 502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18. Общество с ограниченной ответственностью "ИК Строймост"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 Строймост"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ind w:left="33" w:right="-108"/>
              <w:rPr>
                <w:sz w:val="24"/>
              </w:rPr>
            </w:pPr>
            <w:r w:rsidRPr="0012621C">
              <w:rPr>
                <w:sz w:val="24"/>
              </w:rPr>
              <w:t xml:space="preserve">127018, Российская Федерация, г. Москва, ул. Стрелецкая, д. 6, эт. 1, пом. </w:t>
            </w:r>
            <w:r>
              <w:rPr>
                <w:sz w:val="24"/>
                <w:lang w:val="en-US"/>
              </w:rPr>
              <w:t>IV</w:t>
            </w:r>
            <w:r w:rsidRPr="0012621C">
              <w:rPr>
                <w:sz w:val="24"/>
              </w:rPr>
              <w:t>. ком.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19. Общество с ограниченной ответственностью "ЭКСЭЙ"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"ЭКСЭЙ"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ind w:left="33" w:right="-108"/>
              <w:rPr>
                <w:sz w:val="24"/>
              </w:rPr>
            </w:pPr>
            <w:r w:rsidRPr="0012621C">
              <w:rPr>
                <w:sz w:val="24"/>
              </w:rPr>
              <w:t>426069, Российская Федерация, Удмурская Республика, г. Ижевск, ул. 7-я Подлесная, д. 116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 xml:space="preserve"> 20. Общество с ограниченной ответственностью "Сигнал"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ООО "Сигнал"</w:t>
            </w:r>
            <w:r w:rsidRPr="0012621C">
              <w:rPr>
                <w:b/>
                <w:sz w:val="24"/>
              </w:rPr>
              <w:t xml:space="preserve"> </w:t>
            </w:r>
            <w:r w:rsidRPr="0012621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2621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2621C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187046, Российская Федерация, Ленинградская обл., Тосненский район, деревня Аннолово, ул. </w:t>
            </w:r>
            <w:r>
              <w:rPr>
                <w:sz w:val="24"/>
                <w:lang w:val="en-US"/>
              </w:rPr>
              <w:t>Центральная, д. 35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21. Общество с ограниченной ответственностью "НГС-ЭКСПЕРТ"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ind w:left="33" w:right="-108"/>
              <w:rPr>
                <w:sz w:val="24"/>
              </w:rPr>
            </w:pPr>
            <w:r w:rsidRPr="0012621C">
              <w:rPr>
                <w:sz w:val="24"/>
              </w:rPr>
              <w:t>603107, Российская Федерация, г. Нижний Новгород, проспект Гагарина, д. 178, офис 310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22. Общество с ограниченной ответственностью "Велесстрой"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"Велесстрой"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ind w:left="33" w:right="-108"/>
              <w:rPr>
                <w:sz w:val="24"/>
              </w:rPr>
            </w:pPr>
            <w:r w:rsidRPr="0012621C">
              <w:rPr>
                <w:sz w:val="24"/>
              </w:rPr>
              <w:t>125047, Российская Федерация, г. Москва, ул. 2-я Тверская-Ямская, д.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23. Общество с ограниченной ответственностью "РЕГИОН-ПОДРЯД"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"РЕГИОН-ПОДРЯД"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614081, Российская Федерация, Пермский край, г. Пермь, ул. </w:t>
            </w:r>
            <w:r>
              <w:rPr>
                <w:sz w:val="24"/>
                <w:lang w:val="en-US"/>
              </w:rPr>
              <w:t>Кронштадтская, д. 35, офис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 xml:space="preserve"> 24. Общество с ограниченной ответственностью "Инженерный центр "ЭКСПЕРТ"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"ИЦ "ЭКСПЕРТ"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400066, Российская Федерация, Волгоградская обл., г. Волгоград, ул. им. </w:t>
            </w:r>
            <w:r>
              <w:rPr>
                <w:sz w:val="24"/>
                <w:lang w:val="en-US"/>
              </w:rPr>
              <w:t>Рокоссовского, д. 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25. Акционерное общество "Центр судоремонта "Дальзавод"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"ЦСД"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690001, Российская Федерация, Приморский край, г. Владивосток, ул. </w:t>
            </w:r>
            <w:r>
              <w:rPr>
                <w:sz w:val="24"/>
                <w:lang w:val="en-US"/>
              </w:rPr>
              <w:t>Дальзаводская, д. 2, пом,каб 27,2-27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26. Общество с ограниченной ответственностью  "ЛНК "Проммаштехнология"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"ЛНК "Проммаштехнология"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620017, 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Электриков, д. 9, офис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27. Общество с ограниченной ответственностью "Монтаж-Сервис"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ООО "Монтаж-Сервис"</w:t>
            </w:r>
            <w:r w:rsidRPr="0012621C">
              <w:rPr>
                <w:b/>
                <w:sz w:val="24"/>
              </w:rPr>
              <w:t xml:space="preserve"> </w:t>
            </w:r>
            <w:r w:rsidRPr="0012621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2621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2621C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614068, Российская Федерация, Пермский край, г.Пермь, ул. </w:t>
            </w:r>
            <w:r>
              <w:rPr>
                <w:sz w:val="24"/>
                <w:lang w:val="en-US"/>
              </w:rPr>
              <w:t>Плеханова,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 xml:space="preserve"> 28. Филиал "Нерюнгринское районное нефтепроводное управление" Общества с ограниченной ответственностью "Транснефть - Восток" 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Филиал "Нерюнгринское РНУ" ООО "Транснефть - Восток" </w:t>
            </w:r>
            <w:r w:rsidRPr="0012621C">
              <w:rPr>
                <w:b/>
                <w:sz w:val="24"/>
              </w:rPr>
              <w:t xml:space="preserve"> </w:t>
            </w:r>
            <w:r w:rsidRPr="0012621C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12621C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12621C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665734, Российская Федерация, Иркутская область, г. Братск, Энергетик, ул. </w:t>
            </w:r>
            <w:r>
              <w:rPr>
                <w:sz w:val="24"/>
                <w:lang w:val="en-US"/>
              </w:rPr>
              <w:t>Олимпийская,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29. Общество с ограниченной ответственностью Научно-производственное предприятие "РЕСУРСПРОЕКТ"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НПП "РЕСУРСПРОЕКТ"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ind w:left="33" w:right="-108"/>
              <w:rPr>
                <w:sz w:val="24"/>
              </w:rPr>
            </w:pPr>
            <w:r w:rsidRPr="0012621C">
              <w:rPr>
                <w:sz w:val="24"/>
              </w:rPr>
              <w:t>129085, Российская Федерация, г. Москва, вн.тер.г. муниципальный округ Останкинский, пр-кт Мира, д. 101, стр. 1, этаж/пом. 4/1, комната/офис 14/168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30. Общество с ограниченной ответственностью Завод "Газпроммаш"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Завод "Газпроммаш"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410031, Российская Федерация, г. Саратов, ул. </w:t>
            </w:r>
            <w:r>
              <w:rPr>
                <w:sz w:val="24"/>
                <w:lang w:val="en-US"/>
              </w:rPr>
              <w:t>Московская, д. 44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 xml:space="preserve"> 31. Общество с ограниченной ответственностью "Строительство трубопроводных систем"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644065, Российская Федерация, Омская обл., г. Омск, ул. </w:t>
            </w:r>
            <w:r>
              <w:rPr>
                <w:sz w:val="24"/>
                <w:lang w:val="en-US"/>
              </w:rPr>
              <w:t>Заводская, стр. 6/7, каб. 214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32. Акционерное общество "СЖС Восток Лимитед"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Филиал АО "СЖС Восток Лимитед" в г. Санкт-Петербург</w:t>
            </w:r>
            <w:r w:rsidRPr="0012621C">
              <w:rPr>
                <w:b/>
                <w:sz w:val="24"/>
              </w:rPr>
              <w:t xml:space="preserve"> </w:t>
            </w:r>
            <w:r w:rsidRPr="0012621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115432, Российская Федерация, г. Москва, пр-кт Андропова, д. 18, корп. </w:t>
            </w:r>
            <w:r>
              <w:rPr>
                <w:sz w:val="24"/>
                <w:lang w:val="en-US"/>
              </w:rPr>
              <w:t>7, пом. XI - комн. 1,2,4,5; 6 эт.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33. Акционерное общество "Трест Гидромонтаж"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АО "Трест Гидромонтаж"</w:t>
            </w:r>
            <w:r w:rsidRPr="0012621C">
              <w:rPr>
                <w:b/>
                <w:sz w:val="24"/>
              </w:rPr>
              <w:t xml:space="preserve"> </w:t>
            </w:r>
            <w:r w:rsidRPr="0012621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123423, Российская Федерация, г. Москва, ул. </w:t>
            </w:r>
            <w:r>
              <w:rPr>
                <w:sz w:val="24"/>
                <w:lang w:val="en-US"/>
              </w:rPr>
              <w:t>Карамышевская набережная, дом 37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34. Общество с ограниченной ответственностью "ПРОММАШ ТЕСТ Инжиниринг"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ООО "ПРОММАШ ТЕСТ Инжиниринг"</w:t>
            </w:r>
            <w:r w:rsidRPr="0012621C">
              <w:rPr>
                <w:b/>
                <w:sz w:val="24"/>
              </w:rPr>
              <w:t xml:space="preserve"> </w:t>
            </w:r>
            <w:r w:rsidRPr="0012621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ind w:left="33" w:right="-108"/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119501, Российская Федерация, г. Москва, вн.тер.г. муниципальный округ Очаково-Матвеевское, ул. </w:t>
            </w:r>
            <w:r>
              <w:rPr>
                <w:sz w:val="24"/>
                <w:lang w:val="en-US"/>
              </w:rPr>
              <w:t>Веерная, д. 2, эт. П помещение № 1,  ком. №4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105005, Российская Федерация, г. Москва, ул. 2-я Бауманская, д. 5, строение 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 xml:space="preserve"> 35. Общество с ограниченной ответственностью "ТехноКом"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"ТехноКом"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ind w:left="33" w:right="-108"/>
              <w:rPr>
                <w:sz w:val="24"/>
              </w:rPr>
            </w:pPr>
            <w:r w:rsidRPr="0012621C">
              <w:rPr>
                <w:sz w:val="24"/>
              </w:rPr>
              <w:t>629830, Российская Федерация, Ямало-Ненецкий автономный округ, г. Губкинский, мкр. 12, д. 29, кв.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6DBE" w:rsidTr="00C66D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 xml:space="preserve"> 36. Акционерное общество "Красный гидропресс"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АО "Красный гидропресс"</w:t>
            </w:r>
            <w:r w:rsidRPr="0012621C">
              <w:rPr>
                <w:b/>
                <w:sz w:val="24"/>
              </w:rPr>
              <w:t xml:space="preserve"> </w:t>
            </w:r>
            <w:r w:rsidRPr="0012621C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ind w:left="33" w:right="-108"/>
              <w:rPr>
                <w:sz w:val="24"/>
              </w:rPr>
            </w:pPr>
            <w:r w:rsidRPr="0012621C">
              <w:rPr>
                <w:sz w:val="24"/>
              </w:rPr>
              <w:t>347928, Российская Федерация, Ростовская область, г. Таганрог, Северная площадь, д.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12621C" w:rsidRDefault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1</w:t>
            </w:r>
            <w:r w:rsidR="00EF0976" w:rsidRPr="0012621C">
              <w:rPr>
                <w:sz w:val="24"/>
              </w:rPr>
              <w:t xml:space="preserve">.  </w:t>
            </w:r>
            <w:r w:rsidRPr="0012621C">
              <w:rPr>
                <w:sz w:val="24"/>
              </w:rPr>
              <w:t>Общество с ограниченной ответственностью "Межрегиональный инжиниринговый центр экспертизы и диагностики"</w:t>
            </w:r>
          </w:p>
          <w:p w:rsidR="00324E8B" w:rsidRPr="0012621C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"МИЦЭД"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 Определение теплоустойчивости ограждающих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 Определение сопротивления теплопередаче ограждающих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9.10.4. 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 Измерение плотности тепловых потоков, проходящих через ограждающие конструкции</w:t>
            </w:r>
          </w:p>
          <w:p w:rsidR="00EF0976" w:rsidRDefault="00EF0976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2.  Общество с ограниченной ответственностью "Контроль"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 "Контроль"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подвижности, расслаиваемости, водоудерживающей способности растворной смеси, морозостойкости раствора, прочности раствора взятого из шва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9.4.1. Определение зернового состава, содержания пылевидных и глинистых частиц, содержания глины в </w:t>
            </w:r>
            <w:r>
              <w:rPr>
                <w:noProof/>
                <w:sz w:val="24"/>
              </w:rPr>
              <w:lastRenderedPageBreak/>
              <w:t>комках, наличия органических примесей, влажности, плотности, морозостойкости. Проведение химического анализа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содержания пылевидных и глинистых частиц, наличия органических примесей, морозостойкости, проведения химического анализа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метода испытания радиальным прессиметром, метода испытания горячим штампом мерзлых грунтов, метода среза целиков грунта, метода вращательного среза, метода испытания лопастным прессиметром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статическим зондированием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3.  Общество с ограниченной ответственностью "ГСП-2"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"ГСП-2"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1.1.5. Тонких листов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портативным ультразвуковым твердомером ТКМ-459С        Руководство по эксплуатации ТКМ459СМРЭ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 Методы технологических испытаний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4.  Общество с ограниченной ответственностью "ПромЭкспертЦентр"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"ПромЭкспертЦентр"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 измерения твердости металлов и сплавов по шкалам Роквелла, Бринелля и Виккерса твердомером универсальным NOVOTEST T  РЭ 36181730.000.03, ТУ У 33.2-36181730.003:2012 ГОСТ 9031-75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5.  Государственная корпорация по атомной энергии "Росатом"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Госкорпорация "Росатом"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плотности, в том числе определение удельный и объёмный вес ГОСТ Р 53764-2009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плотности, влажности, водопоглощения и пористости, кроме ГОСТ 27005-2014, ГОСТ 12730.0-2020, ГОСТ 12730.1-2020, ГОСТ 12730.2-2020, ГОСТ 12730.3-2020, ГОСТ 12730.4-2020, ГОСТ Р 58949-2020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9.7.20 Испытания защитных покрытий бетонных и железобетонных конструкций (в том числе адгезии)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28575-2014, ГОСТ 31383-2008, ГОСТ Р 52804-2007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проведение контроля по определению расхода воздуха систем вентиляции по ГОСТ 34060-2017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 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ГОСТ 32805-2014 (EN 13707:2004) взамен ГОСТ 30547-97 в части требований к кровельным битумосодержащим основным материалам; кроме определения условной прочности, условного напряжения и относительного удлинения, прочности на сдвиг, паропро-ницаемости, водостойкости, водопоглощения, водонепроницаемости, гибкости, теплостойкости, температуры размягчения; кроме ГОСТ EN 1107-1-2011, ГОСТ EN 1107-2-2011, ГОСТ EN 1109-2011, ГОСТ EN 1110-2011, ГОСТ 31897-2011, ГОСТ 31898-1-2011, ГОСТ 31899-1-2011, ГОСТ 31899-2-2011, ГОСТ Р 55397…55401-2013, ГОСТ Р 55403…55405-2013, ГОСТ 2678-94, ГОСТ 26589-94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9980.2-2014, ГОСТ 34667.6-2021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определение адгезии методом решетчатого надреза по ГОСТ 31149-2014, кроме ГОСТ 15140-78, ГОСТ 27890-88, ГОСТ 32299-2013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несущей способности анкерных креплений различных типов по результатам натурных испытаний анкеров в несущих и ограждающих строительных конструкциях   СТО 44416204-010-2010, ГОСТ Р 56731-2015, ГОСТ Р 58387-2019, ГОСТ Р 58430-2019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 xml:space="preserve">6.  Общество с ограниченной </w:t>
            </w:r>
            <w:r w:rsidRPr="0012621C">
              <w:rPr>
                <w:sz w:val="24"/>
              </w:rPr>
              <w:lastRenderedPageBreak/>
              <w:t>ответственностью Строительная компания "Горизонт"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СК "Горизонт"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 Смеси бетонные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статического зондирования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7.  Общество с ограниченной ответственностью Финансово-промышленная компания "Космос-Нефть-Газ"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ФПК "Космос-Нефть-Газ"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8.  Открытое акционерное общество "Научно-производственное объединение гидравлических машин"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"НПО "Гидромаш"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9.  Общество с ограниченной ответственностью "РН-Комсомольский НПЗ"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"РН-Комсомольский НПЗ"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10.  Индивидуальный предприниматель  Арсенидзе Григол Автандилович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Арсенидзе Г.А.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11.  Акционерное общество Производственное  Объединение "Уралэнергомонтаж"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ПО "Уралэнергомонтаж"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12.  Акционерное общество "Промстрой"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"Промстрой"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Испытание болтов на растяжение и испытание на разрыв на косой шайбе  ГОСТ ISO 898-12014, ГОСТ Р 53664-2009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Определение коэффициента закручивания болтов  ГОСТ Р 53664-2009 Приложение В, ГОСТ 32484.3-2014, ГОСТ 32484.4-2014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Определение механических свойств болтов, гаек и шайб: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временное сопротивление при растяжении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условный предел текучести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относительное удлинение;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относительное сужение;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ударная вязкость  ГОСТ ISO 898-1-2014, ГОСТ 32484.4-2014, ГОСТ 32484.5-2013, ГОСТ 32484.6-2014, ГОСТ Р 53664-2009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Определение коэффициента закручивания болтов  ГОСТ 32484.1-2013, ГОСТ 32484.2-2013, ГОСТ 32484.3-2013, ГОСТ 32484.4-2013, СТО НОСТРОЙ 2.10.76-2012 Приложение В, ГОСТ ISO 16047-2015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 xml:space="preserve">13.  Акционерное общество "Новокуйбышевский нефтеперерабатывающий </w:t>
            </w:r>
            <w:r w:rsidRPr="0012621C">
              <w:rPr>
                <w:sz w:val="24"/>
              </w:rPr>
              <w:lastRenderedPageBreak/>
              <w:t>завод"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"НК НПЗ"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 xml:space="preserve">14.  Общество с ограниченной ответственностью "Санкт-Петербургская Техническая </w:t>
            </w:r>
            <w:r w:rsidRPr="0012621C">
              <w:rPr>
                <w:sz w:val="24"/>
              </w:rPr>
              <w:lastRenderedPageBreak/>
              <w:t>экспертная компания"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"СТЭК"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3.10.1. Определение твердости по Бринеллю с применением твердомера портативного ультразвукового </w:t>
            </w:r>
            <w:r>
              <w:rPr>
                <w:noProof/>
                <w:sz w:val="24"/>
              </w:rPr>
              <w:lastRenderedPageBreak/>
              <w:t>ТКМ-459       Руководство по эксплуатации ТКМ459СМ РЭ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15.  Общество с ограниченной ответственностью "НАУЧНО ТЕХНИЧЕСКИЙ ЦЕНТР-СЕВЕР"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"НТЦ-СЕВЕР"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метод испытания штампом по ГОСТ 20276.1-2020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16.  Общество с ограниченной ответственностью "Камский испытательный центр"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"Камский испытательный центр"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на коррозийную устойчивость при воздействии соляного тумана  МИ 11-2019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17.  Общество с ограниченной ответственностью "Измерительные технологии"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"Из Тех"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1.1.9. 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 Определение содержания ферритной фазы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18.  Общество с ограниченной ответственностью "ИК Строймост"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"ИК Строймост"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 объемной плотности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19.  Общество с ограниченной ответственностью "ЭКСЭЙ"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"ЭКСЭЙ"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 Материалы и изделия строительные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20.  Общество с ограниченной ответственностью "Сигнал"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"Сигнал"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 Методы технологических испытаний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21.  Общество с ограниченной ответственностью "НГС-ЭКСПЕРТ"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"НГС-ЭКСПЕРТ"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прочности при дроблении в холодном состоянии огнеупорных фасонных изделий всех типов   ASTM C133-97(2021)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объемной плотности плотного огнеупорного и изоляционного огнеупорного кирптча  ASTM C134-95(2016)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Определение остаточных измерений размеров огнеупорного кирпича при повторном обжиге ASTM C113-14(2019)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22.  Общество с ограниченной ответственностью "Велесстрой"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"Велесстрой"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23.  Общество с ограниченной ответственностью "РЕГИОН-ПОДРЯД"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"РЕГИОН-ПОДРЯД"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Исключая стереофотограмметрический метод  измерения  горизонтальных и вертикальных перемещений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58270-2018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 Полевые испытания проницаемости (откачка воды из скважины, налив воды в шурфы, нагнетание воздуха в скважину)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Исключая методы налива воды в шурф, нагнетания воды в скважины, расходометрии скважин.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20276.2-2020,  ГОСТ 20276.3-2020,  ГОСТ 20276.4-2020,  ГОСТ 20276.5-2020,  ГОСТ 20276.6 -2020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Исключая метод динамического зондирования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58888-2020,  ГОСТ Р 58961-2020 ГОСТ Р 59594-2021 ГОСТ Р 59595-2021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Исключая испытания многолетне - мерзлых грунтов статическими и вдавливающими нагрузками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Исключая испытания эталонными сваями или сваями-зондами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Исключая методы испытаний на сжатие, испытаний на растяжение при изгибе, испытание на растяжение при скалывании, испытание на осевое растяжение, отбор проб бетонной смеси изготовление контрольных образцов и твердение, хранение и транспортирование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Исключая виды испытаний упругого отскока, пластической деформации, отрыва, скалывания ребра.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Исключая методы количественного определения адгезии лакокрасочных покрытий по силе отрыва для лабораторных и производственных испытаний,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качественного определения адгезии лакокрасочных покрытий по решетчатым надрезам для производственных испытаний, метод количественного определения адгезии наклеиваемых пленочных покрытий по силе отклеивания для лабораторных испытаний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</w:t>
            </w:r>
            <w:r>
              <w:rPr>
                <w:noProof/>
                <w:sz w:val="24"/>
              </w:rPr>
              <w:tab/>
              <w:t>Определение динамического модуля упругости грунта и оснований методом динамических нагружений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Руководство по эксплуатации НКИП.408022.100 РЭ "Измеритель динамический модуля упругости грунтов ДПГ-1.2"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 СЭВ 5497-86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 Р 59866-2022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</w:t>
            </w:r>
            <w:r>
              <w:rPr>
                <w:noProof/>
                <w:sz w:val="24"/>
              </w:rPr>
              <w:tab/>
              <w:t>Методы определения прочности при одноосном сжатии</w:t>
            </w:r>
            <w:r>
              <w:rPr>
                <w:noProof/>
                <w:sz w:val="24"/>
              </w:rPr>
              <w:tab/>
              <w:t>ГОСТ 21153.2-84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24.  Общество с ограниченной ответственностью "Инженерный центр "ЭКСПЕРТ"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"ИЦ "ЭКСПЕРТ"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удобоукладываемости (подвижность), плотности, расслаиваемости, температуры, сохраняемости свойств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зернового состава, содержания пылевидных и глинистых частиц, содержания глины в комках, влажности, плотности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9.5. Щебень и гравий (включая смеси песчано-гравийные, щебеночно-гравийно-песочные, песок из </w:t>
            </w:r>
            <w:r>
              <w:rPr>
                <w:noProof/>
                <w:sz w:val="24"/>
              </w:rPr>
              <w:lastRenderedPageBreak/>
              <w:t>отсевов дробления)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зернового состава, содержания пылевидных и глинистых частиц (метод отмучивания, метод мокрого просеивания), содержание глины в комках, дробимости, водопоглощения, влажности, прочности, плотности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влажности, плотности методом режущего кольца, определение плотности скелета (сухого) грунта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определение прочности механическими методами неразрушающего контроля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ускоренный метод определения водонепроницаемости бетона по его воздухопроницаемости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25.  Акционерное общество "Центр судоремонта "Дальзавод"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"ЦСД"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26.  Общество с ограниченной ответственностью  "ЛНК "Проммаштехнология"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"ЛНК "Проммаштехнология"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27.  Общество с ограниченной ответственностью "Монтаж-Сервис"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"Монтаж-Сервис"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6.1.4. Определение содержания ферритной фазы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12621C">
              <w:rPr>
                <w:sz w:val="24"/>
              </w:rPr>
              <w:lastRenderedPageBreak/>
              <w:t xml:space="preserve">28.  Филиал "Нерюнгринское районное нефтепроводное управление" Общества с ограниченной ответственностью </w:t>
            </w:r>
            <w:r>
              <w:rPr>
                <w:sz w:val="24"/>
                <w:lang w:val="en-US"/>
              </w:rPr>
              <w:t xml:space="preserve">"Транснефть - Восток" </w:t>
            </w:r>
          </w:p>
          <w:p w:rsidR="00C66DBE" w:rsidRDefault="00C66DBE" w:rsidP="00C66DB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Филиал "Нерюнгринское РНУ" ООО "Транснефть - Восток" 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22761-77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8.969-2019 (ИСО 16859-1:2015)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 Методы технологических испытаний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5640-68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29.  Общество с ограниченной ответственностью Научно-производственное предприятие "РЕСУРСПРОЕКТ"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НПП "РЕСУРСПРОЕКТ"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30.  Общество с ограниченной ответственностью Завод "Газпроммаш"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Завод "Газпроммаш"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1.2. Ползучести на растяжение при температуре до 1200°С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 Определение глубины обезуглероженного слоя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 Определение укрывистости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9.11.32.12 Определение водопоглощения (влагопоглощения)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 Определение (сравнение) цвета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9.11.32.20 Определение срока годности (после смешивания компонентов)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31.  Общество с ограниченной ответственностью "Строительство трубопроводных систем"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Ультразвуковые и динамические испытания твердости    Паспорт: портативный твердомер "МЕТ-УД"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32.  Акционерное общество "СЖС Восток Лимитед"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"СЖС Восток Лимитед" в г. Санкт-Петербург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твердости методом Шора; в том числе определение твердости по методу Либа (Leeb) по ISO 16859, ASTM E140, ISO 18265, Инструкция по эксплуатации прибора измерения твердости портативного многофункционального Константа КТ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контактного импеданса в шкалах Бринелля, Виккерсу, Роквелла      Инструкция по эксплуатации твердомера ультразвукового ТКМ-469С  Инструкция по эксплуатации прибора для измерения твердости портативного многофункционального Константа КТ ASTM A1038 DIN 50159 ASTM E 140 ISO 18265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прямым статическим методом PR  Инструкция по эксплуатации прибора для измерения твердости портативного многофункционального Константа КТ DIN 50158 (стали) ASTM B724 (цветные металлы) ASTM E140 ISO 18265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9.3.5. Определение водоотделения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сопротивления удару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9.7.13. Определение прочности по образцам, отобранным из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 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 Определение массовой доли летучих и нелетучих, твердых и пленкообразующих веществ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33.  Акционерное общество "Трест Гидромонтаж"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"Трест Гидромонтаж"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контактного импеданса по шкалам Бринеля (НВ), Роквелла (HRC), Викерса (HV) и Шора (HSD) Руководство по эксплуатации твердомера динамического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34.  Общество с ограниченной ответственностью "ПРОММАШ ТЕСТ Инжиниринг"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"ПРОММАШ ТЕСТ 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t>35.  Общество с ограниченной ответственностью "ТехноКом"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"ТехноКом"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  <w:tr w:rsidR="00C66DBE" w:rsidTr="00C66DB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  <w:r w:rsidRPr="0012621C">
              <w:rPr>
                <w:sz w:val="24"/>
              </w:rPr>
              <w:lastRenderedPageBreak/>
              <w:t>36.  Акционерное общество "Красный гидропресс"</w:t>
            </w:r>
          </w:p>
          <w:p w:rsidR="00C66DBE" w:rsidRPr="0012621C" w:rsidRDefault="00C66DBE" w:rsidP="00C66DBE">
            <w:pPr>
              <w:tabs>
                <w:tab w:val="left" w:pos="12049"/>
              </w:tabs>
              <w:rPr>
                <w:sz w:val="24"/>
              </w:rPr>
            </w:pPr>
          </w:p>
          <w:p w:rsidR="00C66DBE" w:rsidRDefault="00C66DBE" w:rsidP="00C66DB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"Красный гидропресс"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 По Виккерсу (вдавливанием алмазного наконечника в форме правильной четырехгранной пирамиды)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6DBE" w:rsidRDefault="00C66DBE" w:rsidP="00C66DB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6DBE" w:rsidRDefault="00C66DBE" w:rsidP="00C66DBE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C66DBE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C66DBE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AB4" w:rsidRDefault="007A7AB4">
      <w:r>
        <w:separator/>
      </w:r>
    </w:p>
  </w:endnote>
  <w:endnote w:type="continuationSeparator" w:id="0">
    <w:p w:rsidR="007A7AB4" w:rsidRDefault="007A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AB4" w:rsidRDefault="007A7AB4">
      <w:r>
        <w:separator/>
      </w:r>
    </w:p>
  </w:footnote>
  <w:footnote w:type="continuationSeparator" w:id="0">
    <w:p w:rsidR="007A7AB4" w:rsidRDefault="007A7AB4">
      <w:r>
        <w:continuationSeparator/>
      </w:r>
    </w:p>
  </w:footnote>
  <w:footnote w:id="1">
    <w:p w:rsidR="00C66DBE" w:rsidRDefault="00C66DBE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DBE" w:rsidRDefault="00C66DB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C66DBE" w:rsidRDefault="00C66DBE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DBE" w:rsidRDefault="00C66DBE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2621C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2621C">
      <w:rPr>
        <w:rStyle w:val="a8"/>
        <w:noProof/>
      </w:rPr>
      <w:t>41</w:t>
    </w:r>
    <w:r>
      <w:rPr>
        <w:rStyle w:val="a8"/>
      </w:rPr>
      <w:fldChar w:fldCharType="end"/>
    </w:r>
  </w:p>
  <w:p w:rsidR="00C66DBE" w:rsidRPr="004B46D4" w:rsidRDefault="00C66DBE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DBE" w:rsidRDefault="00C66DBE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2621C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2621C">
      <w:rPr>
        <w:rStyle w:val="a8"/>
        <w:noProof/>
      </w:rPr>
      <w:t>41</w:t>
    </w:r>
    <w:r>
      <w:rPr>
        <w:rStyle w:val="a8"/>
      </w:rPr>
      <w:fldChar w:fldCharType="end"/>
    </w:r>
  </w:p>
  <w:p w:rsidR="00C66DBE" w:rsidRPr="004B46D4" w:rsidRDefault="00C66DBE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2621C"/>
    <w:rsid w:val="001E4792"/>
    <w:rsid w:val="00324E8B"/>
    <w:rsid w:val="004B3A88"/>
    <w:rsid w:val="004B46D4"/>
    <w:rsid w:val="005E283E"/>
    <w:rsid w:val="005F2213"/>
    <w:rsid w:val="007A7AB4"/>
    <w:rsid w:val="009A0860"/>
    <w:rsid w:val="009C7C31"/>
    <w:rsid w:val="00C66DBE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41</Pages>
  <Words>9597</Words>
  <Characters>54703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64172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2022-10-07T06:11:00Z</dcterms:created>
  <dcterms:modified xsi:type="dcterms:W3CDTF">2022-10-07T07:52:00Z</dcterms:modified>
</cp:coreProperties>
</file>