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0536FE">
      <w:pPr>
        <w:tabs>
          <w:tab w:val="left" w:pos="10915"/>
          <w:tab w:val="left" w:pos="12049"/>
        </w:tabs>
      </w:pPr>
      <w:r>
        <w:t>07.10.2022</w:t>
      </w:r>
      <w:r w:rsidR="002508E7">
        <w:tab/>
        <w:t>№ СДА-КА-</w:t>
      </w:r>
      <w:r>
        <w:t>251-ИЛ/АЛ-086</w:t>
      </w:r>
    </w:p>
    <w:p w:rsidR="002508E7" w:rsidRDefault="002508E7">
      <w:pPr>
        <w:tabs>
          <w:tab w:val="left" w:pos="12049"/>
        </w:tabs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1"/>
        <w:gridCol w:w="2025"/>
        <w:gridCol w:w="2514"/>
        <w:gridCol w:w="2418"/>
        <w:gridCol w:w="324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15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932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40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02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8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6A10D0" w:rsidRPr="000536FE" w:rsidRDefault="000536FE">
            <w:pPr>
              <w:tabs>
                <w:tab w:val="left" w:pos="12049"/>
              </w:tabs>
            </w:pPr>
            <w:r w:rsidRPr="000536FE">
              <w:t>1</w:t>
            </w:r>
            <w:r w:rsidR="002508E7" w:rsidRPr="000536FE">
              <w:t xml:space="preserve">. </w:t>
            </w:r>
            <w:r w:rsidRPr="000536FE">
              <w:t>Общество с ограниченной ответственностью "Смарт НК"</w:t>
            </w:r>
          </w:p>
          <w:p w:rsidR="006A10D0" w:rsidRPr="000536FE" w:rsidRDefault="006A10D0">
            <w:pPr>
              <w:tabs>
                <w:tab w:val="left" w:pos="12049"/>
              </w:tabs>
            </w:pPr>
          </w:p>
          <w:p w:rsidR="002508E7" w:rsidRDefault="000536F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"Смарт НК"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ПРВ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2508E7" w:rsidRPr="000536FE" w:rsidRDefault="000536FE">
            <w:pPr>
              <w:tabs>
                <w:tab w:val="left" w:pos="12049"/>
              </w:tabs>
            </w:pPr>
            <w:r w:rsidRPr="000536FE">
              <w:t>121596</w:t>
            </w:r>
            <w:r w:rsidR="002508E7" w:rsidRPr="000536FE">
              <w:t xml:space="preserve">, </w:t>
            </w:r>
            <w:r w:rsidRPr="000536FE">
              <w:t xml:space="preserve">Российская Федерация, </w:t>
            </w:r>
            <w:r>
              <w:br/>
            </w:r>
            <w:r w:rsidRPr="000536FE">
              <w:t xml:space="preserve">г. Москва, </w:t>
            </w:r>
            <w:r>
              <w:br/>
            </w:r>
            <w:r w:rsidRPr="000536FE">
              <w:t xml:space="preserve">ул. Горбунова, </w:t>
            </w:r>
            <w:r>
              <w:br/>
            </w:r>
            <w:bookmarkStart w:id="0" w:name="_GoBack"/>
            <w:bookmarkEnd w:id="0"/>
            <w:r w:rsidRPr="000536FE">
              <w:t xml:space="preserve">д. 2, стр. 3, пом. </w:t>
            </w:r>
            <w:r>
              <w:rPr>
                <w:lang w:val="en-US"/>
              </w:rPr>
              <w:t>II</w:t>
            </w:r>
            <w:r w:rsidRPr="000536FE">
              <w:t xml:space="preserve"> ком. 39</w:t>
            </w:r>
          </w:p>
        </w:tc>
        <w:tc>
          <w:tcPr>
            <w:tcW w:w="2514" w:type="dxa"/>
          </w:tcPr>
          <w:p w:rsidR="002508E7" w:rsidRDefault="000536FE">
            <w:pPr>
              <w:tabs>
                <w:tab w:val="left" w:pos="12049"/>
              </w:tabs>
            </w:pPr>
            <w:r>
              <w:t>ООО "КОНУС"</w:t>
            </w:r>
          </w:p>
        </w:tc>
        <w:tc>
          <w:tcPr>
            <w:tcW w:w="2418" w:type="dxa"/>
          </w:tcPr>
          <w:p w:rsidR="002508E7" w:rsidRPr="000536FE" w:rsidRDefault="000536FE">
            <w:pPr>
              <w:tabs>
                <w:tab w:val="left" w:pos="12049"/>
              </w:tabs>
              <w:jc w:val="both"/>
            </w:pPr>
            <w:r w:rsidRPr="000536FE">
              <w:t>125009</w:t>
            </w:r>
            <w:r w:rsidR="002508E7" w:rsidRPr="000536FE">
              <w:t xml:space="preserve">, </w:t>
            </w:r>
            <w:r w:rsidRPr="000536FE">
              <w:t xml:space="preserve">Российская Федерация, г. Москва, Газетный пер., д 3-5, стр 1, пом. </w:t>
            </w:r>
            <w:r>
              <w:rPr>
                <w:lang w:val="en-US"/>
              </w:rPr>
              <w:t>II</w:t>
            </w:r>
            <w:r w:rsidRPr="000536FE">
              <w:t>, ком. №57</w:t>
            </w:r>
          </w:p>
        </w:tc>
        <w:tc>
          <w:tcPr>
            <w:tcW w:w="3240" w:type="dxa"/>
          </w:tcPr>
          <w:p w:rsidR="002508E7" w:rsidRPr="000536FE" w:rsidRDefault="000536FE">
            <w:pPr>
              <w:tabs>
                <w:tab w:val="left" w:pos="12049"/>
              </w:tabs>
            </w:pPr>
            <w:r w:rsidRPr="000536FE"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</w:tbl>
    <w:p w:rsidR="000536FE" w:rsidRDefault="000536FE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3"/>
        <w:gridCol w:w="1275"/>
        <w:gridCol w:w="8100"/>
      </w:tblGrid>
      <w:tr w:rsidR="002508E7" w:rsidTr="000536F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Pr="000536FE" w:rsidRDefault="000536FE">
            <w:pPr>
              <w:tabs>
                <w:tab w:val="left" w:pos="12049"/>
              </w:tabs>
            </w:pPr>
            <w:bookmarkStart w:id="1" w:name="BeginOblTable"/>
            <w:bookmarkEnd w:id="1"/>
            <w:r w:rsidRPr="000536FE">
              <w:t>1</w:t>
            </w:r>
            <w:r w:rsidR="002508E7" w:rsidRPr="000536FE">
              <w:t xml:space="preserve">. </w:t>
            </w:r>
            <w:r w:rsidRPr="000536FE">
              <w:t>Общество с ограниченной ответственностью "Смарт НК"</w:t>
            </w:r>
          </w:p>
          <w:p w:rsidR="006A10D0" w:rsidRPr="000536FE" w:rsidRDefault="006A10D0">
            <w:pPr>
              <w:tabs>
                <w:tab w:val="left" w:pos="12049"/>
              </w:tabs>
            </w:pPr>
          </w:p>
          <w:p w:rsidR="002508E7" w:rsidRDefault="000536FE">
            <w:pPr>
              <w:tabs>
                <w:tab w:val="left" w:pos="12049"/>
              </w:tabs>
              <w:rPr>
                <w:noProof/>
              </w:rPr>
            </w:pPr>
            <w:r>
              <w:t>ООО "Смарт НК"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0536F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0536F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0536F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536FE" w:rsidRDefault="000536F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</w:t>
            </w:r>
          </w:p>
        </w:tc>
      </w:tr>
      <w:tr w:rsidR="000536FE" w:rsidTr="000536F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536FE" w:rsidRDefault="000536F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8100" w:type="dxa"/>
            <w:tcBorders>
              <w:top w:val="nil"/>
              <w:left w:val="nil"/>
              <w:bottom w:val="single" w:sz="4" w:space="0" w:color="auto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Воздух, выбросы  и др. (атмосферный воздух, воздух рабочей зоны и населенных мест, промышленные выбросы, отработавшие газы автомобилей и других двигателей)</w:t>
            </w:r>
          </w:p>
        </w:tc>
      </w:tr>
      <w:tr w:rsidR="000536FE" w:rsidTr="000536F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536FE" w:rsidRDefault="000536F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  <w:right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Почвы и грунты (почвы, грунты, донные отложения, горные и рудные породы)</w:t>
            </w:r>
          </w:p>
        </w:tc>
      </w:tr>
      <w:tr w:rsidR="000536F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536FE" w:rsidRDefault="000536F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Ионизирующие и неионизирующие излучения</w:t>
            </w:r>
          </w:p>
        </w:tc>
      </w:tr>
      <w:tr w:rsidR="000536F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536FE" w:rsidRDefault="000536F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1.8.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Факторы трудового процесса</w:t>
            </w:r>
          </w:p>
        </w:tc>
      </w:tr>
      <w:tr w:rsidR="000536F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536FE" w:rsidRDefault="000536F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0536F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536FE" w:rsidRDefault="000536F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(способы) отбора, пробоподготовки, транспортирования и хранения проб (образцов)</w:t>
            </w:r>
          </w:p>
        </w:tc>
      </w:tr>
      <w:tr w:rsidR="000536F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536FE" w:rsidRDefault="000536F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0536F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536FE" w:rsidRDefault="000536F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</w:tc>
      </w:tr>
      <w:tr w:rsidR="000536F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536FE" w:rsidRDefault="000536F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0536F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536FE" w:rsidRDefault="000536F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0536F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536FE" w:rsidRDefault="000536F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Потенциометрические</w:t>
            </w:r>
          </w:p>
        </w:tc>
      </w:tr>
      <w:tr w:rsidR="000536F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536FE" w:rsidRDefault="000536F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0536F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536FE" w:rsidRDefault="000536F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Молекулярная спектроскопия</w:t>
            </w:r>
          </w:p>
        </w:tc>
      </w:tr>
      <w:tr w:rsidR="000536F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536FE" w:rsidRDefault="000536F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2.10.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разделения и концентрирования (хроматографические, экстракционные, осаждение и соосаждение, сорбция, электрохимические, испарения, управляемая кристаллизация, диффузные, фильтрационные, диализ, центрифугирование, седиментация, пиролитические)</w:t>
            </w:r>
          </w:p>
        </w:tc>
      </w:tr>
      <w:tr w:rsidR="000536F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536FE" w:rsidRDefault="000536F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</w:tc>
      </w:tr>
      <w:tr w:rsidR="000536F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536FE" w:rsidRDefault="000536F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акустических излучений</w:t>
            </w:r>
          </w:p>
        </w:tc>
      </w:tr>
      <w:tr w:rsidR="000536F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536FE" w:rsidRDefault="000536F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электромагнитных излучений</w:t>
            </w:r>
          </w:p>
        </w:tc>
      </w:tr>
      <w:tr w:rsidR="000536FE" w:rsidTr="000536F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536FE" w:rsidRDefault="000536F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nil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2.13.</w:t>
            </w:r>
          </w:p>
        </w:tc>
        <w:tc>
          <w:tcPr>
            <w:tcW w:w="8100" w:type="dxa"/>
            <w:tcBorders>
              <w:top w:val="nil"/>
              <w:left w:val="nil"/>
              <w:bottom w:val="single" w:sz="4" w:space="0" w:color="auto"/>
            </w:tcBorders>
          </w:tcPr>
          <w:p w:rsidR="000536FE" w:rsidRDefault="000536FE" w:rsidP="00FB2D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Специальные инструментальные методы</w:t>
            </w:r>
          </w:p>
        </w:tc>
      </w:tr>
    </w:tbl>
    <w:p w:rsidR="000536FE" w:rsidRDefault="000536FE" w:rsidP="00413E52">
      <w:pPr>
        <w:ind w:left="4320"/>
        <w:rPr>
          <w:sz w:val="24"/>
          <w:szCs w:val="24"/>
        </w:rPr>
      </w:pPr>
      <w:bookmarkStart w:id="2" w:name="ProtBottom"/>
      <w:bookmarkEnd w:id="2"/>
    </w:p>
    <w:p w:rsidR="00413E52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0536FE">
        <w:rPr>
          <w:sz w:val="24"/>
          <w:szCs w:val="24"/>
        </w:rPr>
        <w:t>Н.Н. Коновалов</w:t>
      </w:r>
    </w:p>
    <w:p w:rsidR="000536FE" w:rsidRPr="007A4EFD" w:rsidRDefault="000536FE" w:rsidP="00413E52">
      <w:pPr>
        <w:ind w:left="4320"/>
        <w:rPr>
          <w:sz w:val="24"/>
          <w:szCs w:val="24"/>
        </w:rPr>
      </w:pPr>
      <w:r>
        <w:rPr>
          <w:sz w:val="24"/>
          <w:szCs w:val="24"/>
        </w:rPr>
        <w:t>Секретарь комиссии:          В.С. Вершинин</w:t>
      </w:r>
    </w:p>
    <w:sectPr w:rsidR="000536FE" w:rsidRPr="007A4EFD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FD2" w:rsidRDefault="00883FD2">
      <w:r>
        <w:separator/>
      </w:r>
    </w:p>
  </w:endnote>
  <w:endnote w:type="continuationSeparator" w:id="0">
    <w:p w:rsidR="00883FD2" w:rsidRDefault="00883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FD2" w:rsidRDefault="00883FD2">
      <w:r>
        <w:separator/>
      </w:r>
    </w:p>
  </w:footnote>
  <w:footnote w:type="continuationSeparator" w:id="0">
    <w:p w:rsidR="00883FD2" w:rsidRDefault="00883FD2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0536FE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0536FE">
      <w:rPr>
        <w:rStyle w:val="a7"/>
        <w:noProof/>
      </w:rPr>
      <w:t>2</w:t>
    </w:r>
    <w:r>
      <w:rPr>
        <w:rStyle w:val="a7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0536FE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0536FE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0536FE"/>
    <w:rsid w:val="001F6853"/>
    <w:rsid w:val="002508E7"/>
    <w:rsid w:val="00334971"/>
    <w:rsid w:val="00413E52"/>
    <w:rsid w:val="004414A6"/>
    <w:rsid w:val="006A10D0"/>
    <w:rsid w:val="007C6EBF"/>
    <w:rsid w:val="008552FA"/>
    <w:rsid w:val="00883FD2"/>
    <w:rsid w:val="00905871"/>
    <w:rsid w:val="00B92C3E"/>
    <w:rsid w:val="00E4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1601-01-01T00:00:00Z</cp:lastPrinted>
  <dcterms:created xsi:type="dcterms:W3CDTF">2022-10-07T08:58:00Z</dcterms:created>
  <dcterms:modified xsi:type="dcterms:W3CDTF">2022-10-07T09:03:00Z</dcterms:modified>
</cp:coreProperties>
</file>